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61B51A0E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CB72B8">
        <w:rPr>
          <w:bCs/>
          <w:noProof w:val="0"/>
          <w:sz w:val="24"/>
          <w:szCs w:val="24"/>
        </w:rPr>
        <w:t>4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0F6B77">
        <w:rPr>
          <w:bCs/>
          <w:noProof w:val="0"/>
          <w:sz w:val="24"/>
          <w:szCs w:val="24"/>
        </w:rPr>
        <w:t>18376</w:t>
      </w:r>
    </w:p>
    <w:p w14:paraId="231362B2" w14:textId="48756759" w:rsidR="00CD4C7B" w:rsidRPr="00B266B0" w:rsidRDefault="00CB72B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Spokane, USA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12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16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November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A6963AD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640A0">
        <w:rPr>
          <w:rFonts w:cs="Arial"/>
          <w:b/>
          <w:bCs/>
          <w:sz w:val="24"/>
          <w:lang w:eastAsia="ja-JP"/>
        </w:rPr>
        <w:t>11.6.4.1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561ED8B" w:rsidR="00CD4C7B" w:rsidRDefault="00A640A0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730A3">
        <w:rPr>
          <w:rFonts w:ascii="Arial" w:hAnsi="Arial" w:cs="Arial"/>
          <w:b/>
          <w:bCs/>
          <w:sz w:val="24"/>
        </w:rPr>
        <w:t>Further c</w:t>
      </w:r>
      <w:r w:rsidR="004F57A2">
        <w:rPr>
          <w:rFonts w:ascii="Arial" w:hAnsi="Arial" w:cs="Arial"/>
          <w:b/>
          <w:bCs/>
          <w:sz w:val="24"/>
        </w:rPr>
        <w:t xml:space="preserve">onsiderations on </w:t>
      </w:r>
      <w:r w:rsidR="00806B7F" w:rsidRPr="00806B7F">
        <w:rPr>
          <w:rFonts w:ascii="Arial" w:hAnsi="Arial" w:cs="Arial" w:hint="eastAsia"/>
          <w:b/>
          <w:bCs/>
          <w:sz w:val="24"/>
        </w:rPr>
        <w:t xml:space="preserve">Mobility </w:t>
      </w:r>
      <w:r w:rsidR="00620458">
        <w:rPr>
          <w:rFonts w:ascii="Arial" w:hAnsi="Arial" w:cs="Arial"/>
          <w:b/>
          <w:bCs/>
          <w:sz w:val="24"/>
        </w:rPr>
        <w:t xml:space="preserve">impacts </w:t>
      </w:r>
      <w:r w:rsidR="00806B7F" w:rsidRPr="00806B7F">
        <w:rPr>
          <w:rFonts w:ascii="Arial" w:hAnsi="Arial" w:cs="Arial" w:hint="eastAsia"/>
          <w:b/>
          <w:bCs/>
          <w:sz w:val="24"/>
        </w:rPr>
        <w:t>for LEO based networks</w:t>
      </w:r>
    </w:p>
    <w:p w14:paraId="3AC3A0B1" w14:textId="6A8AA722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6752C" w:rsidRPr="009B60DE">
        <w:rPr>
          <w:rFonts w:ascii="Arial" w:hAnsi="Arial" w:cs="Arial"/>
          <w:b/>
          <w:bCs/>
          <w:sz w:val="24"/>
        </w:rPr>
        <w:t>FS_NR_NTN_solutions - Release 16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170965F0" w:rsidR="00CD4C7B" w:rsidRDefault="00F6752C" w:rsidP="003D0BAB">
      <w:pPr>
        <w:jc w:val="both"/>
      </w:pPr>
      <w:r w:rsidRPr="009B60DE">
        <w:t xml:space="preserve">RAN agreed the SI – “Study on solutions evaluation for NR to support Non Terrestrial Network” in [1]. </w:t>
      </w:r>
      <w:r>
        <w:t>This contribution captures some of the issues relevant to NTN mobility scenarios for LEO.</w:t>
      </w:r>
    </w:p>
    <w:p w14:paraId="5E9873F0" w14:textId="6C104895" w:rsidR="00EA3C34" w:rsidRPr="006E13D1" w:rsidRDefault="00EA3C34" w:rsidP="003D0BAB">
      <w:pPr>
        <w:jc w:val="both"/>
      </w:pPr>
      <w:r>
        <w:t xml:space="preserve">As mentioned </w:t>
      </w:r>
      <w:r w:rsidRPr="001A75F1">
        <w:t>in [</w:t>
      </w:r>
      <w:r w:rsidR="00632432">
        <w:t>3</w:t>
      </w:r>
      <w:r w:rsidRPr="001A75F1">
        <w:t>]</w:t>
      </w:r>
      <w:r>
        <w:t xml:space="preserve"> we propose RAN2 to prioritize the LEO satellite scenarios, as it is most challenging from a mobility point of view. </w:t>
      </w:r>
      <w:r w:rsidR="00620458">
        <w:t>Further in [</w:t>
      </w:r>
      <w:r w:rsidR="00DC5CEE">
        <w:t>4</w:t>
      </w:r>
      <w:r w:rsidR="00620458">
        <w:t>], we have captured mobility issues related to moving s</w:t>
      </w:r>
      <w:r w:rsidR="00F209DA">
        <w:t xml:space="preserve">atellite beam footprint. This </w:t>
      </w:r>
      <w:r>
        <w:t xml:space="preserve">contribution </w:t>
      </w:r>
      <w:r w:rsidR="00F209DA">
        <w:t xml:space="preserve">further </w:t>
      </w:r>
      <w:r>
        <w:t xml:space="preserve">lists </w:t>
      </w:r>
      <w:r w:rsidR="00F209DA">
        <w:t xml:space="preserve">additional </w:t>
      </w:r>
      <w:r>
        <w:t>mobility related issues</w:t>
      </w:r>
      <w:r w:rsidR="00F209DA">
        <w:t xml:space="preserve"> related to LEO satellite scenarios that should be considered by RAN2.</w:t>
      </w:r>
    </w:p>
    <w:p w14:paraId="127ACA6D" w14:textId="535B9562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24049E">
        <w:t xml:space="preserve">Considerations on </w:t>
      </w:r>
      <w:r w:rsidR="00B149B2">
        <w:t xml:space="preserve">Mobility </w:t>
      </w:r>
      <w:r w:rsidR="0024049E">
        <w:t>impacts</w:t>
      </w:r>
      <w:bookmarkStart w:id="0" w:name="_GoBack"/>
      <w:bookmarkEnd w:id="0"/>
    </w:p>
    <w:p w14:paraId="47928457" w14:textId="3D003B51" w:rsidR="00814D95" w:rsidRDefault="00B149B2" w:rsidP="00192665">
      <w:pPr>
        <w:pStyle w:val="Heading2"/>
        <w:ind w:left="0" w:firstLine="0"/>
      </w:pPr>
      <w:r>
        <w:t xml:space="preserve">2.1 </w:t>
      </w:r>
      <w:r w:rsidR="008C5639">
        <w:t>NG Interface</w:t>
      </w:r>
    </w:p>
    <w:p w14:paraId="0D2A9A56" w14:textId="5F97AA54" w:rsidR="00795F33" w:rsidRPr="00814D95" w:rsidRDefault="00795F33" w:rsidP="00967850">
      <w:pPr>
        <w:spacing w:after="0"/>
      </w:pPr>
    </w:p>
    <w:p w14:paraId="648633D3" w14:textId="2EC32735" w:rsidR="00BC07C5" w:rsidRDefault="00EB6D49" w:rsidP="00967850">
      <w:pPr>
        <w:jc w:val="both"/>
      </w:pPr>
      <w:r>
        <w:t xml:space="preserve">In case of </w:t>
      </w:r>
      <w:r w:rsidR="00F209DA">
        <w:t xml:space="preserve">full gNB </w:t>
      </w:r>
      <w:r>
        <w:t xml:space="preserve">on the satellite, </w:t>
      </w:r>
      <w:r w:rsidR="00C0770B">
        <w:t xml:space="preserve">shown in Figure 1, </w:t>
      </w:r>
      <w:r w:rsidR="00192665">
        <w:t xml:space="preserve">which is one of the </w:t>
      </w:r>
      <w:r>
        <w:t xml:space="preserve">options </w:t>
      </w:r>
      <w:r w:rsidR="00192665">
        <w:t>considered for NTN SI in</w:t>
      </w:r>
      <w:r w:rsidR="00967850">
        <w:t xml:space="preserve"> [</w:t>
      </w:r>
      <w:r w:rsidR="00632432">
        <w:t>3</w:t>
      </w:r>
      <w:r w:rsidR="00967850">
        <w:t>]</w:t>
      </w:r>
      <w:r w:rsidR="007A50F2">
        <w:t xml:space="preserve">, while the CN is on earth, the consequence of the satellites moving is that </w:t>
      </w:r>
      <w:r w:rsidR="00D74F49">
        <w:t xml:space="preserve">the </w:t>
      </w:r>
      <w:r w:rsidR="00F912E8">
        <w:t>NG interface changes frequently</w:t>
      </w:r>
      <w:r w:rsidR="00586FB4">
        <w:t xml:space="preserve">. Every </w:t>
      </w:r>
      <w:r w:rsidR="005E1890">
        <w:t>time</w:t>
      </w:r>
      <w:r w:rsidR="00586FB4">
        <w:t xml:space="preserve"> a satellite moves away</w:t>
      </w:r>
      <w:r w:rsidR="00192665">
        <w:t>,</w:t>
      </w:r>
      <w:r w:rsidR="00586FB4">
        <w:t xml:space="preserve"> the NG interface is teared down and when a satellite appears at the horizon it may be setup again. </w:t>
      </w:r>
      <w:r w:rsidR="00F81F3C">
        <w:t>As the satellite paths and the timing are highly predic</w:t>
      </w:r>
      <w:r w:rsidR="00820274">
        <w:t>t</w:t>
      </w:r>
      <w:r w:rsidR="00F81F3C">
        <w:t>able there maybe methods to lower the signalling load for setting up and tearing down the NG interface</w:t>
      </w:r>
      <w:r w:rsidR="00F572AA">
        <w:t>, which may have an impact on potential connection/handover failures and interruptions</w:t>
      </w:r>
      <w:r w:rsidR="00820274">
        <w:t>.</w:t>
      </w:r>
    </w:p>
    <w:p w14:paraId="71E71793" w14:textId="4482EC18" w:rsidR="00326041" w:rsidRDefault="00326041" w:rsidP="00967850">
      <w:pPr>
        <w:jc w:val="center"/>
      </w:pPr>
      <w:r>
        <w:rPr>
          <w:b/>
          <w:noProof/>
        </w:rPr>
        <mc:AlternateContent>
          <mc:Choice Requires="wpc">
            <w:drawing>
              <wp:anchor distT="0" distB="0" distL="114300" distR="114300" simplePos="0" relativeHeight="251665408" behindDoc="0" locked="0" layoutInCell="1" allowOverlap="1" wp14:anchorId="1CD0DC51" wp14:editId="6DA82B42">
                <wp:simplePos x="0" y="0"/>
                <wp:positionH relativeFrom="margin">
                  <wp:align>center</wp:align>
                </wp:positionH>
                <wp:positionV relativeFrom="paragraph">
                  <wp:posOffset>6350</wp:posOffset>
                </wp:positionV>
                <wp:extent cx="2363470" cy="2610485"/>
                <wp:effectExtent l="0" t="0" r="17780" b="0"/>
                <wp:wrapNone/>
                <wp:docPr id="329" name="Canvas 3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85" name="Freeform 5"/>
                        <wps:cNvSpPr>
                          <a:spLocks/>
                        </wps:cNvSpPr>
                        <wps:spPr bwMode="auto">
                          <a:xfrm>
                            <a:off x="1005205" y="288290"/>
                            <a:ext cx="203200" cy="206375"/>
                          </a:xfrm>
                          <a:custGeom>
                            <a:avLst/>
                            <a:gdLst>
                              <a:gd name="T0" fmla="*/ 113 w 320"/>
                              <a:gd name="T1" fmla="*/ 0 h 325"/>
                              <a:gd name="T2" fmla="*/ 320 w 320"/>
                              <a:gd name="T3" fmla="*/ 212 h 325"/>
                              <a:gd name="T4" fmla="*/ 198 w 320"/>
                              <a:gd name="T5" fmla="*/ 325 h 325"/>
                              <a:gd name="T6" fmla="*/ 0 w 320"/>
                              <a:gd name="T7" fmla="*/ 126 h 325"/>
                              <a:gd name="T8" fmla="*/ 113 w 320"/>
                              <a:gd name="T9" fmla="*/ 0 h 3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325">
                                <a:moveTo>
                                  <a:pt x="113" y="0"/>
                                </a:moveTo>
                                <a:lnTo>
                                  <a:pt x="320" y="212"/>
                                </a:lnTo>
                                <a:lnTo>
                                  <a:pt x="198" y="325"/>
                                </a:lnTo>
                                <a:lnTo>
                                  <a:pt x="0" y="126"/>
                                </a:lnTo>
                                <a:lnTo>
                                  <a:pt x="11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113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Freeform 6"/>
                        <wps:cNvSpPr>
                          <a:spLocks/>
                        </wps:cNvSpPr>
                        <wps:spPr bwMode="auto">
                          <a:xfrm>
                            <a:off x="723265" y="9525"/>
                            <a:ext cx="204470" cy="207010"/>
                          </a:xfrm>
                          <a:custGeom>
                            <a:avLst/>
                            <a:gdLst>
                              <a:gd name="T0" fmla="*/ 122 w 322"/>
                              <a:gd name="T1" fmla="*/ 0 h 326"/>
                              <a:gd name="T2" fmla="*/ 322 w 322"/>
                              <a:gd name="T3" fmla="*/ 200 h 326"/>
                              <a:gd name="T4" fmla="*/ 208 w 322"/>
                              <a:gd name="T5" fmla="*/ 326 h 326"/>
                              <a:gd name="T6" fmla="*/ 0 w 322"/>
                              <a:gd name="T7" fmla="*/ 114 h 326"/>
                              <a:gd name="T8" fmla="*/ 122 w 322"/>
                              <a:gd name="T9" fmla="*/ 0 h 3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2" h="326">
                                <a:moveTo>
                                  <a:pt x="122" y="0"/>
                                </a:moveTo>
                                <a:lnTo>
                                  <a:pt x="322" y="200"/>
                                </a:lnTo>
                                <a:lnTo>
                                  <a:pt x="208" y="326"/>
                                </a:lnTo>
                                <a:lnTo>
                                  <a:pt x="0" y="114"/>
                                </a:lnTo>
                                <a:lnTo>
                                  <a:pt x="12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113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7"/>
                        <wps:cNvSpPr>
                          <a:spLocks/>
                        </wps:cNvSpPr>
                        <wps:spPr bwMode="auto">
                          <a:xfrm>
                            <a:off x="891540" y="100965"/>
                            <a:ext cx="227330" cy="230505"/>
                          </a:xfrm>
                          <a:custGeom>
                            <a:avLst/>
                            <a:gdLst>
                              <a:gd name="T0" fmla="*/ 358 w 358"/>
                              <a:gd name="T1" fmla="*/ 115 h 363"/>
                              <a:gd name="T2" fmla="*/ 113 w 358"/>
                              <a:gd name="T3" fmla="*/ 363 h 363"/>
                              <a:gd name="T4" fmla="*/ 0 w 358"/>
                              <a:gd name="T5" fmla="*/ 248 h 363"/>
                              <a:gd name="T6" fmla="*/ 235 w 358"/>
                              <a:gd name="T7" fmla="*/ 0 h 363"/>
                              <a:gd name="T8" fmla="*/ 358 w 358"/>
                              <a:gd name="T9" fmla="*/ 115 h 3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8" h="363">
                                <a:moveTo>
                                  <a:pt x="358" y="115"/>
                                </a:moveTo>
                                <a:lnTo>
                                  <a:pt x="113" y="363"/>
                                </a:lnTo>
                                <a:lnTo>
                                  <a:pt x="0" y="248"/>
                                </a:lnTo>
                                <a:lnTo>
                                  <a:pt x="235" y="0"/>
                                </a:lnTo>
                                <a:lnTo>
                                  <a:pt x="358" y="1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113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Oval 8"/>
                        <wps:cNvSpPr>
                          <a:spLocks noChangeArrowheads="1"/>
                        </wps:cNvSpPr>
                        <wps:spPr bwMode="auto">
                          <a:xfrm>
                            <a:off x="861060" y="328295"/>
                            <a:ext cx="28575" cy="28575"/>
                          </a:xfrm>
                          <a:prstGeom prst="ellipse">
                            <a:avLst/>
                          </a:prstGeom>
                          <a:solidFill>
                            <a:srgbClr val="00C9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Freeform 9"/>
                        <wps:cNvSpPr>
                          <a:spLocks/>
                        </wps:cNvSpPr>
                        <wps:spPr bwMode="auto">
                          <a:xfrm>
                            <a:off x="713740" y="342900"/>
                            <a:ext cx="161290" cy="170815"/>
                          </a:xfrm>
                          <a:custGeom>
                            <a:avLst/>
                            <a:gdLst>
                              <a:gd name="T0" fmla="*/ 0 w 254"/>
                              <a:gd name="T1" fmla="*/ 0 h 269"/>
                              <a:gd name="T2" fmla="*/ 254 w 254"/>
                              <a:gd name="T3" fmla="*/ 269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54" h="269">
                                <a:moveTo>
                                  <a:pt x="0" y="0"/>
                                </a:moveTo>
                                <a:cubicBezTo>
                                  <a:pt x="0" y="154"/>
                                  <a:pt x="113" y="269"/>
                                  <a:pt x="254" y="269"/>
                                </a:cubicBez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C9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10"/>
                        <wps:cNvSpPr>
                          <a:spLocks/>
                        </wps:cNvSpPr>
                        <wps:spPr bwMode="auto">
                          <a:xfrm>
                            <a:off x="789940" y="342900"/>
                            <a:ext cx="85090" cy="85090"/>
                          </a:xfrm>
                          <a:custGeom>
                            <a:avLst/>
                            <a:gdLst>
                              <a:gd name="T0" fmla="*/ 134 w 134"/>
                              <a:gd name="T1" fmla="*/ 134 h 134"/>
                              <a:gd name="T2" fmla="*/ 0 w 134"/>
                              <a:gd name="T3" fmla="*/ 0 h 1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4" h="134">
                                <a:moveTo>
                                  <a:pt x="134" y="134"/>
                                </a:moveTo>
                                <a:cubicBezTo>
                                  <a:pt x="67" y="134"/>
                                  <a:pt x="0" y="77"/>
                                  <a:pt x="0" y="0"/>
                                </a:cubicBez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C9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Freeform 11"/>
                        <wps:cNvSpPr>
                          <a:spLocks/>
                        </wps:cNvSpPr>
                        <wps:spPr bwMode="auto">
                          <a:xfrm>
                            <a:off x="628015" y="342900"/>
                            <a:ext cx="247015" cy="247015"/>
                          </a:xfrm>
                          <a:custGeom>
                            <a:avLst/>
                            <a:gdLst>
                              <a:gd name="T0" fmla="*/ 0 w 389"/>
                              <a:gd name="T1" fmla="*/ 0 h 389"/>
                              <a:gd name="T2" fmla="*/ 389 w 389"/>
                              <a:gd name="T3" fmla="*/ 389 h 3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89" h="389">
                                <a:moveTo>
                                  <a:pt x="0" y="0"/>
                                </a:moveTo>
                                <a:cubicBezTo>
                                  <a:pt x="0" y="213"/>
                                  <a:pt x="171" y="389"/>
                                  <a:pt x="389" y="389"/>
                                </a:cubicBez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C9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Freeform 12"/>
                        <wps:cNvSpPr>
                          <a:spLocks/>
                        </wps:cNvSpPr>
                        <wps:spPr bwMode="auto">
                          <a:xfrm>
                            <a:off x="0" y="1903730"/>
                            <a:ext cx="238125" cy="418465"/>
                          </a:xfrm>
                          <a:custGeom>
                            <a:avLst/>
                            <a:gdLst>
                              <a:gd name="T0" fmla="*/ 320 w 400"/>
                              <a:gd name="T1" fmla="*/ 131 h 704"/>
                              <a:gd name="T2" fmla="*/ 320 w 400"/>
                              <a:gd name="T3" fmla="*/ 131 h 704"/>
                              <a:gd name="T4" fmla="*/ 287 w 400"/>
                              <a:gd name="T5" fmla="*/ 131 h 704"/>
                              <a:gd name="T6" fmla="*/ 273 w 400"/>
                              <a:gd name="T7" fmla="*/ 131 h 704"/>
                              <a:gd name="T8" fmla="*/ 327 w 400"/>
                              <a:gd name="T9" fmla="*/ 63 h 704"/>
                              <a:gd name="T10" fmla="*/ 247 w 400"/>
                              <a:gd name="T11" fmla="*/ 0 h 704"/>
                              <a:gd name="T12" fmla="*/ 167 w 400"/>
                              <a:gd name="T13" fmla="*/ 69 h 704"/>
                              <a:gd name="T14" fmla="*/ 220 w 400"/>
                              <a:gd name="T15" fmla="*/ 131 h 704"/>
                              <a:gd name="T16" fmla="*/ 213 w 400"/>
                              <a:gd name="T17" fmla="*/ 131 h 704"/>
                              <a:gd name="T18" fmla="*/ 200 w 400"/>
                              <a:gd name="T19" fmla="*/ 131 h 704"/>
                              <a:gd name="T20" fmla="*/ 167 w 400"/>
                              <a:gd name="T21" fmla="*/ 131 h 704"/>
                              <a:gd name="T22" fmla="*/ 67 w 400"/>
                              <a:gd name="T23" fmla="*/ 188 h 704"/>
                              <a:gd name="T24" fmla="*/ 34 w 400"/>
                              <a:gd name="T25" fmla="*/ 273 h 704"/>
                              <a:gd name="T26" fmla="*/ 153 w 400"/>
                              <a:gd name="T27" fmla="*/ 353 h 704"/>
                              <a:gd name="T28" fmla="*/ 153 w 400"/>
                              <a:gd name="T29" fmla="*/ 664 h 704"/>
                              <a:gd name="T30" fmla="*/ 200 w 400"/>
                              <a:gd name="T31" fmla="*/ 699 h 704"/>
                              <a:gd name="T32" fmla="*/ 200 w 400"/>
                              <a:gd name="T33" fmla="*/ 699 h 704"/>
                              <a:gd name="T34" fmla="*/ 247 w 400"/>
                              <a:gd name="T35" fmla="*/ 659 h 704"/>
                              <a:gd name="T36" fmla="*/ 287 w 400"/>
                              <a:gd name="T37" fmla="*/ 704 h 704"/>
                              <a:gd name="T38" fmla="*/ 340 w 400"/>
                              <a:gd name="T39" fmla="*/ 664 h 704"/>
                              <a:gd name="T40" fmla="*/ 340 w 400"/>
                              <a:gd name="T41" fmla="*/ 421 h 704"/>
                              <a:gd name="T42" fmla="*/ 400 w 400"/>
                              <a:gd name="T43" fmla="*/ 335 h 704"/>
                              <a:gd name="T44" fmla="*/ 400 w 400"/>
                              <a:gd name="T45" fmla="*/ 205 h 704"/>
                              <a:gd name="T46" fmla="*/ 320 w 400"/>
                              <a:gd name="T47" fmla="*/ 131 h 7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400" h="704">
                                <a:moveTo>
                                  <a:pt x="320" y="131"/>
                                </a:moveTo>
                                <a:lnTo>
                                  <a:pt x="320" y="131"/>
                                </a:lnTo>
                                <a:cubicBezTo>
                                  <a:pt x="287" y="131"/>
                                  <a:pt x="287" y="131"/>
                                  <a:pt x="287" y="131"/>
                                </a:cubicBezTo>
                                <a:cubicBezTo>
                                  <a:pt x="273" y="131"/>
                                  <a:pt x="273" y="131"/>
                                  <a:pt x="273" y="131"/>
                                </a:cubicBezTo>
                                <a:cubicBezTo>
                                  <a:pt x="306" y="120"/>
                                  <a:pt x="327" y="91"/>
                                  <a:pt x="327" y="63"/>
                                </a:cubicBezTo>
                                <a:cubicBezTo>
                                  <a:pt x="327" y="29"/>
                                  <a:pt x="287" y="0"/>
                                  <a:pt x="247" y="0"/>
                                </a:cubicBezTo>
                                <a:cubicBezTo>
                                  <a:pt x="200" y="0"/>
                                  <a:pt x="167" y="35"/>
                                  <a:pt x="167" y="69"/>
                                </a:cubicBezTo>
                                <a:cubicBezTo>
                                  <a:pt x="173" y="97"/>
                                  <a:pt x="193" y="120"/>
                                  <a:pt x="220" y="131"/>
                                </a:cubicBezTo>
                                <a:cubicBezTo>
                                  <a:pt x="213" y="131"/>
                                  <a:pt x="213" y="131"/>
                                  <a:pt x="213" y="131"/>
                                </a:cubicBezTo>
                                <a:cubicBezTo>
                                  <a:pt x="200" y="131"/>
                                  <a:pt x="200" y="131"/>
                                  <a:pt x="200" y="131"/>
                                </a:cubicBezTo>
                                <a:cubicBezTo>
                                  <a:pt x="167" y="131"/>
                                  <a:pt x="167" y="131"/>
                                  <a:pt x="167" y="131"/>
                                </a:cubicBezTo>
                                <a:cubicBezTo>
                                  <a:pt x="133" y="131"/>
                                  <a:pt x="80" y="143"/>
                                  <a:pt x="67" y="188"/>
                                </a:cubicBezTo>
                                <a:cubicBezTo>
                                  <a:pt x="34" y="273"/>
                                  <a:pt x="34" y="273"/>
                                  <a:pt x="34" y="273"/>
                                </a:cubicBezTo>
                                <a:cubicBezTo>
                                  <a:pt x="0" y="335"/>
                                  <a:pt x="100" y="347"/>
                                  <a:pt x="153" y="353"/>
                                </a:cubicBezTo>
                                <a:cubicBezTo>
                                  <a:pt x="153" y="664"/>
                                  <a:pt x="153" y="664"/>
                                  <a:pt x="153" y="664"/>
                                </a:cubicBezTo>
                                <a:cubicBezTo>
                                  <a:pt x="153" y="687"/>
                                  <a:pt x="173" y="699"/>
                                  <a:pt x="200" y="699"/>
                                </a:cubicBezTo>
                                <a:lnTo>
                                  <a:pt x="200" y="699"/>
                                </a:lnTo>
                                <a:cubicBezTo>
                                  <a:pt x="226" y="699"/>
                                  <a:pt x="247" y="681"/>
                                  <a:pt x="247" y="659"/>
                                </a:cubicBezTo>
                                <a:cubicBezTo>
                                  <a:pt x="247" y="681"/>
                                  <a:pt x="260" y="704"/>
                                  <a:pt x="287" y="704"/>
                                </a:cubicBezTo>
                                <a:cubicBezTo>
                                  <a:pt x="313" y="704"/>
                                  <a:pt x="340" y="687"/>
                                  <a:pt x="340" y="664"/>
                                </a:cubicBezTo>
                                <a:cubicBezTo>
                                  <a:pt x="340" y="421"/>
                                  <a:pt x="340" y="421"/>
                                  <a:pt x="340" y="421"/>
                                </a:cubicBezTo>
                                <a:cubicBezTo>
                                  <a:pt x="380" y="415"/>
                                  <a:pt x="400" y="381"/>
                                  <a:pt x="400" y="335"/>
                                </a:cubicBezTo>
                                <a:cubicBezTo>
                                  <a:pt x="400" y="205"/>
                                  <a:pt x="400" y="205"/>
                                  <a:pt x="400" y="205"/>
                                </a:cubicBezTo>
                                <a:cubicBezTo>
                                  <a:pt x="400" y="160"/>
                                  <a:pt x="373" y="131"/>
                                  <a:pt x="320" y="131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Freeform 13"/>
                        <wps:cNvSpPr>
                          <a:spLocks/>
                        </wps:cNvSpPr>
                        <wps:spPr bwMode="auto">
                          <a:xfrm>
                            <a:off x="0" y="1903730"/>
                            <a:ext cx="238125" cy="418465"/>
                          </a:xfrm>
                          <a:custGeom>
                            <a:avLst/>
                            <a:gdLst>
                              <a:gd name="T0" fmla="*/ 320 w 400"/>
                              <a:gd name="T1" fmla="*/ 131 h 704"/>
                              <a:gd name="T2" fmla="*/ 320 w 400"/>
                              <a:gd name="T3" fmla="*/ 131 h 704"/>
                              <a:gd name="T4" fmla="*/ 287 w 400"/>
                              <a:gd name="T5" fmla="*/ 131 h 704"/>
                              <a:gd name="T6" fmla="*/ 273 w 400"/>
                              <a:gd name="T7" fmla="*/ 131 h 704"/>
                              <a:gd name="T8" fmla="*/ 327 w 400"/>
                              <a:gd name="T9" fmla="*/ 63 h 704"/>
                              <a:gd name="T10" fmla="*/ 247 w 400"/>
                              <a:gd name="T11" fmla="*/ 0 h 704"/>
                              <a:gd name="T12" fmla="*/ 167 w 400"/>
                              <a:gd name="T13" fmla="*/ 69 h 704"/>
                              <a:gd name="T14" fmla="*/ 220 w 400"/>
                              <a:gd name="T15" fmla="*/ 131 h 704"/>
                              <a:gd name="T16" fmla="*/ 213 w 400"/>
                              <a:gd name="T17" fmla="*/ 131 h 704"/>
                              <a:gd name="T18" fmla="*/ 200 w 400"/>
                              <a:gd name="T19" fmla="*/ 131 h 704"/>
                              <a:gd name="T20" fmla="*/ 167 w 400"/>
                              <a:gd name="T21" fmla="*/ 131 h 704"/>
                              <a:gd name="T22" fmla="*/ 67 w 400"/>
                              <a:gd name="T23" fmla="*/ 188 h 704"/>
                              <a:gd name="T24" fmla="*/ 34 w 400"/>
                              <a:gd name="T25" fmla="*/ 273 h 704"/>
                              <a:gd name="T26" fmla="*/ 153 w 400"/>
                              <a:gd name="T27" fmla="*/ 353 h 704"/>
                              <a:gd name="T28" fmla="*/ 153 w 400"/>
                              <a:gd name="T29" fmla="*/ 664 h 704"/>
                              <a:gd name="T30" fmla="*/ 200 w 400"/>
                              <a:gd name="T31" fmla="*/ 699 h 704"/>
                              <a:gd name="T32" fmla="*/ 200 w 400"/>
                              <a:gd name="T33" fmla="*/ 699 h 704"/>
                              <a:gd name="T34" fmla="*/ 247 w 400"/>
                              <a:gd name="T35" fmla="*/ 659 h 704"/>
                              <a:gd name="T36" fmla="*/ 287 w 400"/>
                              <a:gd name="T37" fmla="*/ 704 h 704"/>
                              <a:gd name="T38" fmla="*/ 340 w 400"/>
                              <a:gd name="T39" fmla="*/ 664 h 704"/>
                              <a:gd name="T40" fmla="*/ 340 w 400"/>
                              <a:gd name="T41" fmla="*/ 421 h 704"/>
                              <a:gd name="T42" fmla="*/ 400 w 400"/>
                              <a:gd name="T43" fmla="*/ 335 h 704"/>
                              <a:gd name="T44" fmla="*/ 400 w 400"/>
                              <a:gd name="T45" fmla="*/ 205 h 704"/>
                              <a:gd name="T46" fmla="*/ 320 w 400"/>
                              <a:gd name="T47" fmla="*/ 131 h 7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400" h="704">
                                <a:moveTo>
                                  <a:pt x="320" y="131"/>
                                </a:moveTo>
                                <a:lnTo>
                                  <a:pt x="320" y="131"/>
                                </a:lnTo>
                                <a:cubicBezTo>
                                  <a:pt x="287" y="131"/>
                                  <a:pt x="287" y="131"/>
                                  <a:pt x="287" y="131"/>
                                </a:cubicBezTo>
                                <a:cubicBezTo>
                                  <a:pt x="273" y="131"/>
                                  <a:pt x="273" y="131"/>
                                  <a:pt x="273" y="131"/>
                                </a:cubicBezTo>
                                <a:cubicBezTo>
                                  <a:pt x="306" y="120"/>
                                  <a:pt x="327" y="91"/>
                                  <a:pt x="327" y="63"/>
                                </a:cubicBezTo>
                                <a:cubicBezTo>
                                  <a:pt x="327" y="29"/>
                                  <a:pt x="287" y="0"/>
                                  <a:pt x="247" y="0"/>
                                </a:cubicBezTo>
                                <a:cubicBezTo>
                                  <a:pt x="200" y="0"/>
                                  <a:pt x="167" y="35"/>
                                  <a:pt x="167" y="69"/>
                                </a:cubicBezTo>
                                <a:cubicBezTo>
                                  <a:pt x="173" y="97"/>
                                  <a:pt x="193" y="120"/>
                                  <a:pt x="220" y="131"/>
                                </a:cubicBezTo>
                                <a:cubicBezTo>
                                  <a:pt x="213" y="131"/>
                                  <a:pt x="213" y="131"/>
                                  <a:pt x="213" y="131"/>
                                </a:cubicBezTo>
                                <a:cubicBezTo>
                                  <a:pt x="200" y="131"/>
                                  <a:pt x="200" y="131"/>
                                  <a:pt x="200" y="131"/>
                                </a:cubicBezTo>
                                <a:cubicBezTo>
                                  <a:pt x="167" y="131"/>
                                  <a:pt x="167" y="131"/>
                                  <a:pt x="167" y="131"/>
                                </a:cubicBezTo>
                                <a:cubicBezTo>
                                  <a:pt x="133" y="131"/>
                                  <a:pt x="80" y="143"/>
                                  <a:pt x="67" y="188"/>
                                </a:cubicBezTo>
                                <a:cubicBezTo>
                                  <a:pt x="34" y="273"/>
                                  <a:pt x="34" y="273"/>
                                  <a:pt x="34" y="273"/>
                                </a:cubicBezTo>
                                <a:cubicBezTo>
                                  <a:pt x="0" y="335"/>
                                  <a:pt x="100" y="347"/>
                                  <a:pt x="153" y="353"/>
                                </a:cubicBezTo>
                                <a:cubicBezTo>
                                  <a:pt x="153" y="664"/>
                                  <a:pt x="153" y="664"/>
                                  <a:pt x="153" y="664"/>
                                </a:cubicBezTo>
                                <a:cubicBezTo>
                                  <a:pt x="153" y="687"/>
                                  <a:pt x="173" y="699"/>
                                  <a:pt x="200" y="699"/>
                                </a:cubicBezTo>
                                <a:lnTo>
                                  <a:pt x="200" y="699"/>
                                </a:lnTo>
                                <a:cubicBezTo>
                                  <a:pt x="226" y="699"/>
                                  <a:pt x="247" y="681"/>
                                  <a:pt x="247" y="659"/>
                                </a:cubicBezTo>
                                <a:cubicBezTo>
                                  <a:pt x="247" y="681"/>
                                  <a:pt x="260" y="704"/>
                                  <a:pt x="287" y="704"/>
                                </a:cubicBezTo>
                                <a:cubicBezTo>
                                  <a:pt x="313" y="704"/>
                                  <a:pt x="340" y="687"/>
                                  <a:pt x="340" y="664"/>
                                </a:cubicBezTo>
                                <a:cubicBezTo>
                                  <a:pt x="340" y="421"/>
                                  <a:pt x="340" y="421"/>
                                  <a:pt x="340" y="421"/>
                                </a:cubicBezTo>
                                <a:cubicBezTo>
                                  <a:pt x="380" y="415"/>
                                  <a:pt x="400" y="381"/>
                                  <a:pt x="400" y="335"/>
                                </a:cubicBezTo>
                                <a:cubicBezTo>
                                  <a:pt x="400" y="205"/>
                                  <a:pt x="400" y="205"/>
                                  <a:pt x="400" y="205"/>
                                </a:cubicBezTo>
                                <a:cubicBezTo>
                                  <a:pt x="400" y="160"/>
                                  <a:pt x="373" y="131"/>
                                  <a:pt x="320" y="131"/>
                                </a:cubicBez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10D28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Freeform 14"/>
                        <wps:cNvSpPr>
                          <a:spLocks/>
                        </wps:cNvSpPr>
                        <wps:spPr bwMode="auto">
                          <a:xfrm>
                            <a:off x="109220" y="2041525"/>
                            <a:ext cx="47625" cy="76200"/>
                          </a:xfrm>
                          <a:custGeom>
                            <a:avLst/>
                            <a:gdLst>
                              <a:gd name="T0" fmla="*/ 0 w 80"/>
                              <a:gd name="T1" fmla="*/ 49 h 128"/>
                              <a:gd name="T2" fmla="*/ 0 w 80"/>
                              <a:gd name="T3" fmla="*/ 49 h 128"/>
                              <a:gd name="T4" fmla="*/ 0 w 80"/>
                              <a:gd name="T5" fmla="*/ 13 h 128"/>
                              <a:gd name="T6" fmla="*/ 14 w 80"/>
                              <a:gd name="T7" fmla="*/ 0 h 128"/>
                              <a:gd name="T8" fmla="*/ 67 w 80"/>
                              <a:gd name="T9" fmla="*/ 0 h 128"/>
                              <a:gd name="T10" fmla="*/ 80 w 80"/>
                              <a:gd name="T11" fmla="*/ 13 h 128"/>
                              <a:gd name="T12" fmla="*/ 80 w 80"/>
                              <a:gd name="T13" fmla="*/ 116 h 128"/>
                              <a:gd name="T14" fmla="*/ 67 w 80"/>
                              <a:gd name="T15" fmla="*/ 128 h 128"/>
                              <a:gd name="T16" fmla="*/ 14 w 80"/>
                              <a:gd name="T17" fmla="*/ 128 h 128"/>
                              <a:gd name="T18" fmla="*/ 0 w 80"/>
                              <a:gd name="T19" fmla="*/ 122 h 128"/>
                              <a:gd name="T20" fmla="*/ 0 w 80"/>
                              <a:gd name="T21" fmla="*/ 49 h 1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0" h="128">
                                <a:moveTo>
                                  <a:pt x="0" y="49"/>
                                </a:moveTo>
                                <a:lnTo>
                                  <a:pt x="0" y="49"/>
                                </a:lnTo>
                                <a:cubicBezTo>
                                  <a:pt x="0" y="13"/>
                                  <a:pt x="0" y="13"/>
                                  <a:pt x="0" y="13"/>
                                </a:cubicBezTo>
                                <a:cubicBezTo>
                                  <a:pt x="0" y="7"/>
                                  <a:pt x="7" y="0"/>
                                  <a:pt x="14" y="0"/>
                                </a:cubicBezTo>
                                <a:cubicBezTo>
                                  <a:pt x="67" y="0"/>
                                  <a:pt x="67" y="0"/>
                                  <a:pt x="67" y="0"/>
                                </a:cubicBezTo>
                                <a:cubicBezTo>
                                  <a:pt x="73" y="0"/>
                                  <a:pt x="80" y="7"/>
                                  <a:pt x="80" y="13"/>
                                </a:cubicBezTo>
                                <a:cubicBezTo>
                                  <a:pt x="80" y="116"/>
                                  <a:pt x="80" y="116"/>
                                  <a:pt x="80" y="116"/>
                                </a:cubicBezTo>
                                <a:cubicBezTo>
                                  <a:pt x="80" y="122"/>
                                  <a:pt x="73" y="128"/>
                                  <a:pt x="67" y="128"/>
                                </a:cubicBezTo>
                                <a:cubicBezTo>
                                  <a:pt x="14" y="128"/>
                                  <a:pt x="14" y="128"/>
                                  <a:pt x="14" y="128"/>
                                </a:cubicBezTo>
                                <a:cubicBezTo>
                                  <a:pt x="7" y="128"/>
                                  <a:pt x="7" y="122"/>
                                  <a:pt x="0" y="122"/>
                                </a:cubicBezTo>
                                <a:lnTo>
                                  <a:pt x="0" y="49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Freeform 15"/>
                        <wps:cNvSpPr>
                          <a:spLocks/>
                        </wps:cNvSpPr>
                        <wps:spPr bwMode="auto">
                          <a:xfrm>
                            <a:off x="114300" y="2045970"/>
                            <a:ext cx="47625" cy="76200"/>
                          </a:xfrm>
                          <a:custGeom>
                            <a:avLst/>
                            <a:gdLst>
                              <a:gd name="T0" fmla="*/ 0 w 80"/>
                              <a:gd name="T1" fmla="*/ 49 h 128"/>
                              <a:gd name="T2" fmla="*/ 0 w 80"/>
                              <a:gd name="T3" fmla="*/ 49 h 128"/>
                              <a:gd name="T4" fmla="*/ 0 w 80"/>
                              <a:gd name="T5" fmla="*/ 13 h 128"/>
                              <a:gd name="T6" fmla="*/ 14 w 80"/>
                              <a:gd name="T7" fmla="*/ 0 h 128"/>
                              <a:gd name="T8" fmla="*/ 67 w 80"/>
                              <a:gd name="T9" fmla="*/ 0 h 128"/>
                              <a:gd name="T10" fmla="*/ 80 w 80"/>
                              <a:gd name="T11" fmla="*/ 13 h 128"/>
                              <a:gd name="T12" fmla="*/ 80 w 80"/>
                              <a:gd name="T13" fmla="*/ 116 h 128"/>
                              <a:gd name="T14" fmla="*/ 67 w 80"/>
                              <a:gd name="T15" fmla="*/ 128 h 128"/>
                              <a:gd name="T16" fmla="*/ 14 w 80"/>
                              <a:gd name="T17" fmla="*/ 128 h 128"/>
                              <a:gd name="T18" fmla="*/ 0 w 80"/>
                              <a:gd name="T19" fmla="*/ 122 h 1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0" h="128">
                                <a:moveTo>
                                  <a:pt x="0" y="49"/>
                                </a:moveTo>
                                <a:lnTo>
                                  <a:pt x="0" y="49"/>
                                </a:lnTo>
                                <a:cubicBezTo>
                                  <a:pt x="0" y="13"/>
                                  <a:pt x="0" y="13"/>
                                  <a:pt x="0" y="13"/>
                                </a:cubicBezTo>
                                <a:cubicBezTo>
                                  <a:pt x="0" y="7"/>
                                  <a:pt x="7" y="0"/>
                                  <a:pt x="14" y="0"/>
                                </a:cubicBezTo>
                                <a:cubicBezTo>
                                  <a:pt x="67" y="0"/>
                                  <a:pt x="67" y="0"/>
                                  <a:pt x="67" y="0"/>
                                </a:cubicBezTo>
                                <a:cubicBezTo>
                                  <a:pt x="73" y="0"/>
                                  <a:pt x="80" y="7"/>
                                  <a:pt x="80" y="13"/>
                                </a:cubicBezTo>
                                <a:cubicBezTo>
                                  <a:pt x="80" y="116"/>
                                  <a:pt x="80" y="116"/>
                                  <a:pt x="80" y="116"/>
                                </a:cubicBezTo>
                                <a:cubicBezTo>
                                  <a:pt x="80" y="122"/>
                                  <a:pt x="73" y="128"/>
                                  <a:pt x="67" y="128"/>
                                </a:cubicBezTo>
                                <a:cubicBezTo>
                                  <a:pt x="14" y="128"/>
                                  <a:pt x="14" y="128"/>
                                  <a:pt x="14" y="128"/>
                                </a:cubicBezTo>
                                <a:cubicBezTo>
                                  <a:pt x="7" y="128"/>
                                  <a:pt x="7" y="122"/>
                                  <a:pt x="0" y="122"/>
                                </a:cubicBez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113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Line 16"/>
                        <wps:cNvCnPr>
                          <a:cxnSpLocks noChangeShapeType="1"/>
                        </wps:cNvCnPr>
                        <wps:spPr bwMode="auto">
                          <a:xfrm flipV="1">
                            <a:off x="142875" y="2150745"/>
                            <a:ext cx="0" cy="152400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113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" name="Freeform 17"/>
                        <wps:cNvSpPr>
                          <a:spLocks/>
                        </wps:cNvSpPr>
                        <wps:spPr bwMode="auto">
                          <a:xfrm>
                            <a:off x="57150" y="2017395"/>
                            <a:ext cx="95250" cy="104775"/>
                          </a:xfrm>
                          <a:custGeom>
                            <a:avLst/>
                            <a:gdLst>
                              <a:gd name="T0" fmla="*/ 54 w 160"/>
                              <a:gd name="T1" fmla="*/ 100 h 176"/>
                              <a:gd name="T2" fmla="*/ 54 w 160"/>
                              <a:gd name="T3" fmla="*/ 100 h 176"/>
                              <a:gd name="T4" fmla="*/ 54 w 160"/>
                              <a:gd name="T5" fmla="*/ 0 h 176"/>
                              <a:gd name="T6" fmla="*/ 34 w 160"/>
                              <a:gd name="T7" fmla="*/ 18 h 176"/>
                              <a:gd name="T8" fmla="*/ 14 w 160"/>
                              <a:gd name="T9" fmla="*/ 65 h 176"/>
                              <a:gd name="T10" fmla="*/ 21 w 160"/>
                              <a:gd name="T11" fmla="*/ 94 h 176"/>
                              <a:gd name="T12" fmla="*/ 113 w 160"/>
                              <a:gd name="T13" fmla="*/ 100 h 176"/>
                              <a:gd name="T14" fmla="*/ 153 w 160"/>
                              <a:gd name="T15" fmla="*/ 123 h 176"/>
                              <a:gd name="T16" fmla="*/ 54 w 160"/>
                              <a:gd name="T17" fmla="*/ 165 h 1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60" h="176">
                                <a:moveTo>
                                  <a:pt x="54" y="100"/>
                                </a:moveTo>
                                <a:lnTo>
                                  <a:pt x="54" y="100"/>
                                </a:lnTo>
                                <a:cubicBezTo>
                                  <a:pt x="54" y="0"/>
                                  <a:pt x="54" y="0"/>
                                  <a:pt x="54" y="0"/>
                                </a:cubicBezTo>
                                <a:cubicBezTo>
                                  <a:pt x="54" y="0"/>
                                  <a:pt x="47" y="0"/>
                                  <a:pt x="34" y="18"/>
                                </a:cubicBezTo>
                                <a:cubicBezTo>
                                  <a:pt x="27" y="30"/>
                                  <a:pt x="14" y="53"/>
                                  <a:pt x="14" y="65"/>
                                </a:cubicBezTo>
                                <a:cubicBezTo>
                                  <a:pt x="0" y="88"/>
                                  <a:pt x="7" y="94"/>
                                  <a:pt x="21" y="94"/>
                                </a:cubicBezTo>
                                <a:cubicBezTo>
                                  <a:pt x="54" y="106"/>
                                  <a:pt x="94" y="100"/>
                                  <a:pt x="113" y="100"/>
                                </a:cubicBezTo>
                                <a:cubicBezTo>
                                  <a:pt x="140" y="100"/>
                                  <a:pt x="146" y="117"/>
                                  <a:pt x="153" y="123"/>
                                </a:cubicBezTo>
                                <a:cubicBezTo>
                                  <a:pt x="153" y="135"/>
                                  <a:pt x="160" y="176"/>
                                  <a:pt x="54" y="165"/>
                                </a:cubicBez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113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Line 18"/>
                        <wps:cNvCnPr>
                          <a:cxnSpLocks noChangeShapeType="1"/>
                        </wps:cNvCnPr>
                        <wps:spPr bwMode="auto">
                          <a:xfrm flipV="1">
                            <a:off x="200025" y="2017395"/>
                            <a:ext cx="9525" cy="14287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113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9" name="Freeform 19"/>
                        <wps:cNvSpPr>
                          <a:spLocks/>
                        </wps:cNvSpPr>
                        <wps:spPr bwMode="auto">
                          <a:xfrm>
                            <a:off x="123825" y="2055495"/>
                            <a:ext cx="9525" cy="9525"/>
                          </a:xfrm>
                          <a:custGeom>
                            <a:avLst/>
                            <a:gdLst>
                              <a:gd name="T0" fmla="*/ 16 w 16"/>
                              <a:gd name="T1" fmla="*/ 8 h 16"/>
                              <a:gd name="T2" fmla="*/ 16 w 16"/>
                              <a:gd name="T3" fmla="*/ 8 h 16"/>
                              <a:gd name="T4" fmla="*/ 8 w 16"/>
                              <a:gd name="T5" fmla="*/ 16 h 16"/>
                              <a:gd name="T6" fmla="*/ 0 w 16"/>
                              <a:gd name="T7" fmla="*/ 8 h 16"/>
                              <a:gd name="T8" fmla="*/ 8 w 16"/>
                              <a:gd name="T9" fmla="*/ 0 h 16"/>
                              <a:gd name="T10" fmla="*/ 16 w 16"/>
                              <a:gd name="T11" fmla="*/ 8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6" h="16">
                                <a:moveTo>
                                  <a:pt x="16" y="8"/>
                                </a:moveTo>
                                <a:lnTo>
                                  <a:pt x="16" y="8"/>
                                </a:lnTo>
                                <a:cubicBezTo>
                                  <a:pt x="16" y="16"/>
                                  <a:pt x="16" y="16"/>
                                  <a:pt x="8" y="16"/>
                                </a:cubicBezTo>
                                <a:cubicBezTo>
                                  <a:pt x="0" y="16"/>
                                  <a:pt x="0" y="16"/>
                                  <a:pt x="0" y="8"/>
                                </a:cubicBezTo>
                                <a:cubicBezTo>
                                  <a:pt x="0" y="8"/>
                                  <a:pt x="0" y="0"/>
                                  <a:pt x="8" y="0"/>
                                </a:cubicBezTo>
                                <a:cubicBezTo>
                                  <a:pt x="16" y="0"/>
                                  <a:pt x="16" y="8"/>
                                  <a:pt x="16" y="8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Freeform 20"/>
                        <wps:cNvSpPr>
                          <a:spLocks/>
                        </wps:cNvSpPr>
                        <wps:spPr bwMode="auto">
                          <a:xfrm>
                            <a:off x="123825" y="2055495"/>
                            <a:ext cx="9525" cy="9525"/>
                          </a:xfrm>
                          <a:custGeom>
                            <a:avLst/>
                            <a:gdLst>
                              <a:gd name="T0" fmla="*/ 16 w 16"/>
                              <a:gd name="T1" fmla="*/ 8 h 16"/>
                              <a:gd name="T2" fmla="*/ 16 w 16"/>
                              <a:gd name="T3" fmla="*/ 8 h 16"/>
                              <a:gd name="T4" fmla="*/ 8 w 16"/>
                              <a:gd name="T5" fmla="*/ 16 h 16"/>
                              <a:gd name="T6" fmla="*/ 0 w 16"/>
                              <a:gd name="T7" fmla="*/ 8 h 16"/>
                              <a:gd name="T8" fmla="*/ 8 w 16"/>
                              <a:gd name="T9" fmla="*/ 0 h 16"/>
                              <a:gd name="T10" fmla="*/ 16 w 16"/>
                              <a:gd name="T11" fmla="*/ 8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6" h="16">
                                <a:moveTo>
                                  <a:pt x="16" y="8"/>
                                </a:moveTo>
                                <a:lnTo>
                                  <a:pt x="16" y="8"/>
                                </a:lnTo>
                                <a:cubicBezTo>
                                  <a:pt x="16" y="16"/>
                                  <a:pt x="16" y="16"/>
                                  <a:pt x="8" y="16"/>
                                </a:cubicBezTo>
                                <a:cubicBezTo>
                                  <a:pt x="0" y="16"/>
                                  <a:pt x="0" y="16"/>
                                  <a:pt x="0" y="8"/>
                                </a:cubicBezTo>
                                <a:cubicBezTo>
                                  <a:pt x="0" y="8"/>
                                  <a:pt x="0" y="0"/>
                                  <a:pt x="8" y="0"/>
                                </a:cubicBezTo>
                                <a:cubicBezTo>
                                  <a:pt x="16" y="0"/>
                                  <a:pt x="16" y="8"/>
                                  <a:pt x="16" y="8"/>
                                </a:cubicBez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1135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Freeform 21"/>
                        <wps:cNvSpPr>
                          <a:spLocks/>
                        </wps:cNvSpPr>
                        <wps:spPr bwMode="auto">
                          <a:xfrm>
                            <a:off x="99695" y="1879600"/>
                            <a:ext cx="85725" cy="38100"/>
                          </a:xfrm>
                          <a:custGeom>
                            <a:avLst/>
                            <a:gdLst>
                              <a:gd name="T0" fmla="*/ 0 w 144"/>
                              <a:gd name="T1" fmla="*/ 64 h 64"/>
                              <a:gd name="T2" fmla="*/ 0 w 144"/>
                              <a:gd name="T3" fmla="*/ 64 h 64"/>
                              <a:gd name="T4" fmla="*/ 69 w 144"/>
                              <a:gd name="T5" fmla="*/ 0 h 64"/>
                              <a:gd name="T6" fmla="*/ 144 w 144"/>
                              <a:gd name="T7" fmla="*/ 64 h 64"/>
                              <a:gd name="T8" fmla="*/ 0 w 144"/>
                              <a:gd name="T9" fmla="*/ 64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4" h="64">
                                <a:moveTo>
                                  <a:pt x="0" y="64"/>
                                </a:moveTo>
                                <a:lnTo>
                                  <a:pt x="0" y="64"/>
                                </a:lnTo>
                                <a:cubicBezTo>
                                  <a:pt x="0" y="27"/>
                                  <a:pt x="28" y="0"/>
                                  <a:pt x="69" y="0"/>
                                </a:cubicBezTo>
                                <a:cubicBezTo>
                                  <a:pt x="110" y="0"/>
                                  <a:pt x="144" y="27"/>
                                  <a:pt x="144" y="64"/>
                                </a:cubicBezTo>
                                <a:lnTo>
                                  <a:pt x="0" y="64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Freeform 22"/>
                        <wps:cNvSpPr>
                          <a:spLocks/>
                        </wps:cNvSpPr>
                        <wps:spPr bwMode="auto">
                          <a:xfrm>
                            <a:off x="104775" y="1884680"/>
                            <a:ext cx="85725" cy="38100"/>
                          </a:xfrm>
                          <a:custGeom>
                            <a:avLst/>
                            <a:gdLst>
                              <a:gd name="T0" fmla="*/ 0 w 144"/>
                              <a:gd name="T1" fmla="*/ 64 h 64"/>
                              <a:gd name="T2" fmla="*/ 0 w 144"/>
                              <a:gd name="T3" fmla="*/ 64 h 64"/>
                              <a:gd name="T4" fmla="*/ 69 w 144"/>
                              <a:gd name="T5" fmla="*/ 0 h 64"/>
                              <a:gd name="T6" fmla="*/ 144 w 144"/>
                              <a:gd name="T7" fmla="*/ 64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4" h="64">
                                <a:moveTo>
                                  <a:pt x="0" y="64"/>
                                </a:moveTo>
                                <a:lnTo>
                                  <a:pt x="0" y="64"/>
                                </a:lnTo>
                                <a:cubicBezTo>
                                  <a:pt x="0" y="27"/>
                                  <a:pt x="28" y="0"/>
                                  <a:pt x="69" y="0"/>
                                </a:cubicBezTo>
                                <a:cubicBezTo>
                                  <a:pt x="110" y="0"/>
                                  <a:pt x="144" y="27"/>
                                  <a:pt x="144" y="64"/>
                                </a:cubicBez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113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Freeform 23"/>
                        <wps:cNvSpPr>
                          <a:spLocks/>
                        </wps:cNvSpPr>
                        <wps:spPr bwMode="auto">
                          <a:xfrm>
                            <a:off x="95250" y="1913255"/>
                            <a:ext cx="95250" cy="19050"/>
                          </a:xfrm>
                          <a:custGeom>
                            <a:avLst/>
                            <a:gdLst>
                              <a:gd name="T0" fmla="*/ 73 w 160"/>
                              <a:gd name="T1" fmla="*/ 27 h 32"/>
                              <a:gd name="T2" fmla="*/ 73 w 160"/>
                              <a:gd name="T3" fmla="*/ 27 h 32"/>
                              <a:gd name="T4" fmla="*/ 160 w 160"/>
                              <a:gd name="T5" fmla="*/ 32 h 32"/>
                              <a:gd name="T6" fmla="*/ 160 w 160"/>
                              <a:gd name="T7" fmla="*/ 11 h 32"/>
                              <a:gd name="T8" fmla="*/ 73 w 160"/>
                              <a:gd name="T9" fmla="*/ 0 h 32"/>
                              <a:gd name="T10" fmla="*/ 7 w 160"/>
                              <a:gd name="T11" fmla="*/ 11 h 32"/>
                              <a:gd name="T12" fmla="*/ 0 w 160"/>
                              <a:gd name="T13" fmla="*/ 32 h 32"/>
                              <a:gd name="T14" fmla="*/ 73 w 160"/>
                              <a:gd name="T15" fmla="*/ 27 h 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60" h="32">
                                <a:moveTo>
                                  <a:pt x="73" y="27"/>
                                </a:moveTo>
                                <a:lnTo>
                                  <a:pt x="73" y="27"/>
                                </a:lnTo>
                                <a:cubicBezTo>
                                  <a:pt x="107" y="27"/>
                                  <a:pt x="140" y="32"/>
                                  <a:pt x="160" y="32"/>
                                </a:cubicBezTo>
                                <a:cubicBezTo>
                                  <a:pt x="160" y="11"/>
                                  <a:pt x="160" y="11"/>
                                  <a:pt x="160" y="11"/>
                                </a:cubicBezTo>
                                <a:cubicBezTo>
                                  <a:pt x="140" y="6"/>
                                  <a:pt x="107" y="0"/>
                                  <a:pt x="73" y="0"/>
                                </a:cubicBezTo>
                                <a:cubicBezTo>
                                  <a:pt x="47" y="0"/>
                                  <a:pt x="21" y="6"/>
                                  <a:pt x="7" y="11"/>
                                </a:cubicBezTo>
                                <a:cubicBezTo>
                                  <a:pt x="0" y="32"/>
                                  <a:pt x="0" y="32"/>
                                  <a:pt x="0" y="32"/>
                                </a:cubicBezTo>
                                <a:cubicBezTo>
                                  <a:pt x="21" y="32"/>
                                  <a:pt x="47" y="27"/>
                                  <a:pt x="73" y="27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Freeform 24"/>
                        <wps:cNvSpPr>
                          <a:spLocks/>
                        </wps:cNvSpPr>
                        <wps:spPr bwMode="auto">
                          <a:xfrm>
                            <a:off x="95250" y="1913255"/>
                            <a:ext cx="95250" cy="19050"/>
                          </a:xfrm>
                          <a:custGeom>
                            <a:avLst/>
                            <a:gdLst>
                              <a:gd name="T0" fmla="*/ 73 w 160"/>
                              <a:gd name="T1" fmla="*/ 27 h 32"/>
                              <a:gd name="T2" fmla="*/ 73 w 160"/>
                              <a:gd name="T3" fmla="*/ 27 h 32"/>
                              <a:gd name="T4" fmla="*/ 160 w 160"/>
                              <a:gd name="T5" fmla="*/ 32 h 32"/>
                              <a:gd name="T6" fmla="*/ 160 w 160"/>
                              <a:gd name="T7" fmla="*/ 11 h 32"/>
                              <a:gd name="T8" fmla="*/ 73 w 160"/>
                              <a:gd name="T9" fmla="*/ 0 h 32"/>
                              <a:gd name="T10" fmla="*/ 7 w 160"/>
                              <a:gd name="T11" fmla="*/ 11 h 32"/>
                              <a:gd name="T12" fmla="*/ 0 w 160"/>
                              <a:gd name="T13" fmla="*/ 32 h 32"/>
                              <a:gd name="T14" fmla="*/ 73 w 160"/>
                              <a:gd name="T15" fmla="*/ 27 h 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60" h="32">
                                <a:moveTo>
                                  <a:pt x="73" y="27"/>
                                </a:moveTo>
                                <a:lnTo>
                                  <a:pt x="73" y="27"/>
                                </a:lnTo>
                                <a:cubicBezTo>
                                  <a:pt x="107" y="27"/>
                                  <a:pt x="140" y="32"/>
                                  <a:pt x="160" y="32"/>
                                </a:cubicBezTo>
                                <a:cubicBezTo>
                                  <a:pt x="160" y="11"/>
                                  <a:pt x="160" y="11"/>
                                  <a:pt x="160" y="11"/>
                                </a:cubicBezTo>
                                <a:cubicBezTo>
                                  <a:pt x="140" y="6"/>
                                  <a:pt x="107" y="0"/>
                                  <a:pt x="73" y="0"/>
                                </a:cubicBezTo>
                                <a:cubicBezTo>
                                  <a:pt x="47" y="0"/>
                                  <a:pt x="21" y="6"/>
                                  <a:pt x="7" y="11"/>
                                </a:cubicBezTo>
                                <a:cubicBezTo>
                                  <a:pt x="0" y="32"/>
                                  <a:pt x="0" y="32"/>
                                  <a:pt x="0" y="32"/>
                                </a:cubicBezTo>
                                <a:cubicBezTo>
                                  <a:pt x="21" y="32"/>
                                  <a:pt x="47" y="27"/>
                                  <a:pt x="73" y="27"/>
                                </a:cubicBez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1135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Freeform 25"/>
                        <wps:cNvSpPr>
                          <a:spLocks/>
                        </wps:cNvSpPr>
                        <wps:spPr bwMode="auto">
                          <a:xfrm>
                            <a:off x="147320" y="2003425"/>
                            <a:ext cx="28575" cy="19050"/>
                          </a:xfrm>
                          <a:custGeom>
                            <a:avLst/>
                            <a:gdLst>
                              <a:gd name="T0" fmla="*/ 0 w 48"/>
                              <a:gd name="T1" fmla="*/ 32 h 32"/>
                              <a:gd name="T2" fmla="*/ 0 w 48"/>
                              <a:gd name="T3" fmla="*/ 32 h 32"/>
                              <a:gd name="T4" fmla="*/ 0 w 48"/>
                              <a:gd name="T5" fmla="*/ 13 h 32"/>
                              <a:gd name="T6" fmla="*/ 7 w 48"/>
                              <a:gd name="T7" fmla="*/ 0 h 32"/>
                              <a:gd name="T8" fmla="*/ 41 w 48"/>
                              <a:gd name="T9" fmla="*/ 0 h 32"/>
                              <a:gd name="T10" fmla="*/ 48 w 48"/>
                              <a:gd name="T11" fmla="*/ 13 h 32"/>
                              <a:gd name="T12" fmla="*/ 48 w 48"/>
                              <a:gd name="T13" fmla="*/ 32 h 32"/>
                              <a:gd name="T14" fmla="*/ 0 w 48"/>
                              <a:gd name="T15" fmla="*/ 32 h 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48" h="32">
                                <a:moveTo>
                                  <a:pt x="0" y="32"/>
                                </a:moveTo>
                                <a:lnTo>
                                  <a:pt x="0" y="32"/>
                                </a:lnTo>
                                <a:cubicBezTo>
                                  <a:pt x="0" y="13"/>
                                  <a:pt x="0" y="13"/>
                                  <a:pt x="0" y="13"/>
                                </a:cubicBezTo>
                                <a:cubicBezTo>
                                  <a:pt x="0" y="6"/>
                                  <a:pt x="7" y="0"/>
                                  <a:pt x="7" y="0"/>
                                </a:cubicBezTo>
                                <a:cubicBezTo>
                                  <a:pt x="41" y="0"/>
                                  <a:pt x="41" y="0"/>
                                  <a:pt x="41" y="0"/>
                                </a:cubicBezTo>
                                <a:cubicBezTo>
                                  <a:pt x="48" y="0"/>
                                  <a:pt x="48" y="6"/>
                                  <a:pt x="48" y="13"/>
                                </a:cubicBezTo>
                                <a:cubicBezTo>
                                  <a:pt x="48" y="32"/>
                                  <a:pt x="48" y="32"/>
                                  <a:pt x="48" y="32"/>
                                </a:cubicBezTo>
                                <a:lnTo>
                                  <a:pt x="0" y="32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Freeform 26"/>
                        <wps:cNvSpPr>
                          <a:spLocks/>
                        </wps:cNvSpPr>
                        <wps:spPr bwMode="auto">
                          <a:xfrm>
                            <a:off x="152400" y="2007870"/>
                            <a:ext cx="28575" cy="19050"/>
                          </a:xfrm>
                          <a:custGeom>
                            <a:avLst/>
                            <a:gdLst>
                              <a:gd name="T0" fmla="*/ 0 w 48"/>
                              <a:gd name="T1" fmla="*/ 32 h 32"/>
                              <a:gd name="T2" fmla="*/ 0 w 48"/>
                              <a:gd name="T3" fmla="*/ 32 h 32"/>
                              <a:gd name="T4" fmla="*/ 0 w 48"/>
                              <a:gd name="T5" fmla="*/ 13 h 32"/>
                              <a:gd name="T6" fmla="*/ 7 w 48"/>
                              <a:gd name="T7" fmla="*/ 0 h 32"/>
                              <a:gd name="T8" fmla="*/ 41 w 48"/>
                              <a:gd name="T9" fmla="*/ 0 h 32"/>
                              <a:gd name="T10" fmla="*/ 48 w 48"/>
                              <a:gd name="T11" fmla="*/ 13 h 32"/>
                              <a:gd name="T12" fmla="*/ 48 w 48"/>
                              <a:gd name="T13" fmla="*/ 32 h 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48" h="32">
                                <a:moveTo>
                                  <a:pt x="0" y="32"/>
                                </a:moveTo>
                                <a:lnTo>
                                  <a:pt x="0" y="32"/>
                                </a:lnTo>
                                <a:cubicBezTo>
                                  <a:pt x="0" y="13"/>
                                  <a:pt x="0" y="13"/>
                                  <a:pt x="0" y="13"/>
                                </a:cubicBezTo>
                                <a:cubicBezTo>
                                  <a:pt x="0" y="6"/>
                                  <a:pt x="7" y="0"/>
                                  <a:pt x="7" y="0"/>
                                </a:cubicBezTo>
                                <a:cubicBezTo>
                                  <a:pt x="41" y="0"/>
                                  <a:pt x="41" y="0"/>
                                  <a:pt x="41" y="0"/>
                                </a:cubicBezTo>
                                <a:cubicBezTo>
                                  <a:pt x="48" y="0"/>
                                  <a:pt x="48" y="6"/>
                                  <a:pt x="48" y="13"/>
                                </a:cubicBezTo>
                                <a:cubicBezTo>
                                  <a:pt x="48" y="32"/>
                                  <a:pt x="48" y="32"/>
                                  <a:pt x="48" y="32"/>
                                </a:cubicBez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113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Freeform 27"/>
                        <wps:cNvSpPr>
                          <a:spLocks/>
                        </wps:cNvSpPr>
                        <wps:spPr bwMode="auto">
                          <a:xfrm>
                            <a:off x="104775" y="2008505"/>
                            <a:ext cx="28575" cy="18415"/>
                          </a:xfrm>
                          <a:custGeom>
                            <a:avLst/>
                            <a:gdLst>
                              <a:gd name="T0" fmla="*/ 0 w 48"/>
                              <a:gd name="T1" fmla="*/ 19 h 32"/>
                              <a:gd name="T2" fmla="*/ 0 w 48"/>
                              <a:gd name="T3" fmla="*/ 19 h 32"/>
                              <a:gd name="T4" fmla="*/ 21 w 48"/>
                              <a:gd name="T5" fmla="*/ 0 h 32"/>
                              <a:gd name="T6" fmla="*/ 48 w 48"/>
                              <a:gd name="T7" fmla="*/ 19 h 32"/>
                              <a:gd name="T8" fmla="*/ 21 w 48"/>
                              <a:gd name="T9" fmla="*/ 32 h 32"/>
                              <a:gd name="T10" fmla="*/ 0 w 48"/>
                              <a:gd name="T11" fmla="*/ 19 h 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8" h="32">
                                <a:moveTo>
                                  <a:pt x="0" y="19"/>
                                </a:moveTo>
                                <a:lnTo>
                                  <a:pt x="0" y="19"/>
                                </a:lnTo>
                                <a:cubicBezTo>
                                  <a:pt x="0" y="9"/>
                                  <a:pt x="7" y="0"/>
                                  <a:pt x="21" y="0"/>
                                </a:cubicBezTo>
                                <a:cubicBezTo>
                                  <a:pt x="34" y="0"/>
                                  <a:pt x="48" y="9"/>
                                  <a:pt x="48" y="19"/>
                                </a:cubicBezTo>
                                <a:cubicBezTo>
                                  <a:pt x="48" y="28"/>
                                  <a:pt x="34" y="32"/>
                                  <a:pt x="21" y="32"/>
                                </a:cubicBezTo>
                                <a:cubicBezTo>
                                  <a:pt x="7" y="32"/>
                                  <a:pt x="0" y="28"/>
                                  <a:pt x="0" y="19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Freeform 28"/>
                        <wps:cNvSpPr>
                          <a:spLocks/>
                        </wps:cNvSpPr>
                        <wps:spPr bwMode="auto">
                          <a:xfrm>
                            <a:off x="104775" y="2007870"/>
                            <a:ext cx="28575" cy="19050"/>
                          </a:xfrm>
                          <a:custGeom>
                            <a:avLst/>
                            <a:gdLst>
                              <a:gd name="T0" fmla="*/ 0 w 48"/>
                              <a:gd name="T1" fmla="*/ 19 h 32"/>
                              <a:gd name="T2" fmla="*/ 0 w 48"/>
                              <a:gd name="T3" fmla="*/ 19 h 32"/>
                              <a:gd name="T4" fmla="*/ 21 w 48"/>
                              <a:gd name="T5" fmla="*/ 0 h 32"/>
                              <a:gd name="T6" fmla="*/ 48 w 48"/>
                              <a:gd name="T7" fmla="*/ 19 h 32"/>
                              <a:gd name="T8" fmla="*/ 21 w 48"/>
                              <a:gd name="T9" fmla="*/ 32 h 32"/>
                              <a:gd name="T10" fmla="*/ 0 w 48"/>
                              <a:gd name="T11" fmla="*/ 19 h 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8" h="32">
                                <a:moveTo>
                                  <a:pt x="0" y="19"/>
                                </a:moveTo>
                                <a:lnTo>
                                  <a:pt x="0" y="19"/>
                                </a:lnTo>
                                <a:cubicBezTo>
                                  <a:pt x="0" y="9"/>
                                  <a:pt x="7" y="0"/>
                                  <a:pt x="21" y="0"/>
                                </a:cubicBezTo>
                                <a:cubicBezTo>
                                  <a:pt x="34" y="0"/>
                                  <a:pt x="48" y="9"/>
                                  <a:pt x="48" y="19"/>
                                </a:cubicBezTo>
                                <a:cubicBezTo>
                                  <a:pt x="48" y="28"/>
                                  <a:pt x="34" y="32"/>
                                  <a:pt x="21" y="32"/>
                                </a:cubicBezTo>
                                <a:cubicBezTo>
                                  <a:pt x="7" y="32"/>
                                  <a:pt x="0" y="28"/>
                                  <a:pt x="0" y="19"/>
                                </a:cubicBez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1135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47320" y="2012950"/>
                            <a:ext cx="38100" cy="19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Freeform 30"/>
                        <wps:cNvSpPr>
                          <a:spLocks/>
                        </wps:cNvSpPr>
                        <wps:spPr bwMode="auto">
                          <a:xfrm>
                            <a:off x="152400" y="2017395"/>
                            <a:ext cx="38100" cy="19050"/>
                          </a:xfrm>
                          <a:custGeom>
                            <a:avLst/>
                            <a:gdLst>
                              <a:gd name="T0" fmla="*/ 0 w 60"/>
                              <a:gd name="T1" fmla="*/ 30 h 30"/>
                              <a:gd name="T2" fmla="*/ 0 w 60"/>
                              <a:gd name="T3" fmla="*/ 0 h 30"/>
                              <a:gd name="T4" fmla="*/ 60 w 60"/>
                              <a:gd name="T5" fmla="*/ 0 h 30"/>
                              <a:gd name="T6" fmla="*/ 60 w 60"/>
                              <a:gd name="T7" fmla="*/ 3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0" h="30">
                                <a:moveTo>
                                  <a:pt x="0" y="30"/>
                                </a:move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3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113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Freeform 31"/>
                        <wps:cNvSpPr>
                          <a:spLocks/>
                        </wps:cNvSpPr>
                        <wps:spPr bwMode="auto">
                          <a:xfrm>
                            <a:off x="114300" y="2017395"/>
                            <a:ext cx="38100" cy="19050"/>
                          </a:xfrm>
                          <a:custGeom>
                            <a:avLst/>
                            <a:gdLst>
                              <a:gd name="T0" fmla="*/ 64 w 64"/>
                              <a:gd name="T1" fmla="*/ 0 h 32"/>
                              <a:gd name="T2" fmla="*/ 64 w 64"/>
                              <a:gd name="T3" fmla="*/ 0 h 32"/>
                              <a:gd name="T4" fmla="*/ 39 w 64"/>
                              <a:gd name="T5" fmla="*/ 14 h 32"/>
                              <a:gd name="T6" fmla="*/ 0 w 64"/>
                              <a:gd name="T7" fmla="*/ 18 h 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4" h="32">
                                <a:moveTo>
                                  <a:pt x="64" y="0"/>
                                </a:moveTo>
                                <a:lnTo>
                                  <a:pt x="64" y="0"/>
                                </a:lnTo>
                                <a:cubicBezTo>
                                  <a:pt x="64" y="0"/>
                                  <a:pt x="32" y="0"/>
                                  <a:pt x="39" y="14"/>
                                </a:cubicBezTo>
                                <a:cubicBezTo>
                                  <a:pt x="45" y="28"/>
                                  <a:pt x="20" y="32"/>
                                  <a:pt x="0" y="18"/>
                                </a:cubicBez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113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Freeform 32"/>
                        <wps:cNvSpPr>
                          <a:spLocks/>
                        </wps:cNvSpPr>
                        <wps:spPr bwMode="auto">
                          <a:xfrm>
                            <a:off x="57150" y="2017395"/>
                            <a:ext cx="95250" cy="104775"/>
                          </a:xfrm>
                          <a:custGeom>
                            <a:avLst/>
                            <a:gdLst>
                              <a:gd name="T0" fmla="*/ 59 w 160"/>
                              <a:gd name="T1" fmla="*/ 98 h 176"/>
                              <a:gd name="T2" fmla="*/ 59 w 160"/>
                              <a:gd name="T3" fmla="*/ 98 h 176"/>
                              <a:gd name="T4" fmla="*/ 59 w 160"/>
                              <a:gd name="T5" fmla="*/ 0 h 176"/>
                              <a:gd name="T6" fmla="*/ 33 w 160"/>
                              <a:gd name="T7" fmla="*/ 20 h 176"/>
                              <a:gd name="T8" fmla="*/ 11 w 160"/>
                              <a:gd name="T9" fmla="*/ 64 h 176"/>
                              <a:gd name="T10" fmla="*/ 22 w 160"/>
                              <a:gd name="T11" fmla="*/ 93 h 176"/>
                              <a:gd name="T12" fmla="*/ 112 w 160"/>
                              <a:gd name="T13" fmla="*/ 98 h 176"/>
                              <a:gd name="T14" fmla="*/ 150 w 160"/>
                              <a:gd name="T15" fmla="*/ 123 h 176"/>
                              <a:gd name="T16" fmla="*/ 59 w 160"/>
                              <a:gd name="T17" fmla="*/ 166 h 1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60" h="176">
                                <a:moveTo>
                                  <a:pt x="59" y="98"/>
                                </a:moveTo>
                                <a:lnTo>
                                  <a:pt x="59" y="98"/>
                                </a:lnTo>
                                <a:cubicBezTo>
                                  <a:pt x="59" y="0"/>
                                  <a:pt x="59" y="0"/>
                                  <a:pt x="59" y="0"/>
                                </a:cubicBezTo>
                                <a:cubicBezTo>
                                  <a:pt x="54" y="0"/>
                                  <a:pt x="48" y="0"/>
                                  <a:pt x="33" y="20"/>
                                </a:cubicBezTo>
                                <a:cubicBezTo>
                                  <a:pt x="27" y="30"/>
                                  <a:pt x="17" y="54"/>
                                  <a:pt x="11" y="64"/>
                                </a:cubicBezTo>
                                <a:cubicBezTo>
                                  <a:pt x="0" y="88"/>
                                  <a:pt x="11" y="93"/>
                                  <a:pt x="22" y="93"/>
                                </a:cubicBezTo>
                                <a:cubicBezTo>
                                  <a:pt x="59" y="103"/>
                                  <a:pt x="91" y="98"/>
                                  <a:pt x="112" y="98"/>
                                </a:cubicBezTo>
                                <a:cubicBezTo>
                                  <a:pt x="139" y="98"/>
                                  <a:pt x="150" y="113"/>
                                  <a:pt x="150" y="123"/>
                                </a:cubicBezTo>
                                <a:cubicBezTo>
                                  <a:pt x="150" y="132"/>
                                  <a:pt x="160" y="176"/>
                                  <a:pt x="59" y="166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Freeform 33"/>
                        <wps:cNvSpPr>
                          <a:spLocks/>
                        </wps:cNvSpPr>
                        <wps:spPr bwMode="auto">
                          <a:xfrm>
                            <a:off x="57150" y="2017395"/>
                            <a:ext cx="95250" cy="104775"/>
                          </a:xfrm>
                          <a:custGeom>
                            <a:avLst/>
                            <a:gdLst>
                              <a:gd name="T0" fmla="*/ 59 w 160"/>
                              <a:gd name="T1" fmla="*/ 98 h 176"/>
                              <a:gd name="T2" fmla="*/ 59 w 160"/>
                              <a:gd name="T3" fmla="*/ 98 h 176"/>
                              <a:gd name="T4" fmla="*/ 59 w 160"/>
                              <a:gd name="T5" fmla="*/ 0 h 176"/>
                              <a:gd name="T6" fmla="*/ 33 w 160"/>
                              <a:gd name="T7" fmla="*/ 20 h 176"/>
                              <a:gd name="T8" fmla="*/ 11 w 160"/>
                              <a:gd name="T9" fmla="*/ 64 h 176"/>
                              <a:gd name="T10" fmla="*/ 22 w 160"/>
                              <a:gd name="T11" fmla="*/ 93 h 176"/>
                              <a:gd name="T12" fmla="*/ 112 w 160"/>
                              <a:gd name="T13" fmla="*/ 98 h 176"/>
                              <a:gd name="T14" fmla="*/ 150 w 160"/>
                              <a:gd name="T15" fmla="*/ 123 h 176"/>
                              <a:gd name="T16" fmla="*/ 59 w 160"/>
                              <a:gd name="T17" fmla="*/ 166 h 1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60" h="176">
                                <a:moveTo>
                                  <a:pt x="59" y="98"/>
                                </a:moveTo>
                                <a:lnTo>
                                  <a:pt x="59" y="98"/>
                                </a:lnTo>
                                <a:cubicBezTo>
                                  <a:pt x="59" y="0"/>
                                  <a:pt x="59" y="0"/>
                                  <a:pt x="59" y="0"/>
                                </a:cubicBezTo>
                                <a:cubicBezTo>
                                  <a:pt x="54" y="0"/>
                                  <a:pt x="48" y="0"/>
                                  <a:pt x="33" y="20"/>
                                </a:cubicBezTo>
                                <a:cubicBezTo>
                                  <a:pt x="27" y="30"/>
                                  <a:pt x="17" y="54"/>
                                  <a:pt x="11" y="64"/>
                                </a:cubicBezTo>
                                <a:cubicBezTo>
                                  <a:pt x="0" y="88"/>
                                  <a:pt x="11" y="93"/>
                                  <a:pt x="22" y="93"/>
                                </a:cubicBezTo>
                                <a:cubicBezTo>
                                  <a:pt x="59" y="103"/>
                                  <a:pt x="91" y="98"/>
                                  <a:pt x="112" y="98"/>
                                </a:cubicBezTo>
                                <a:cubicBezTo>
                                  <a:pt x="139" y="98"/>
                                  <a:pt x="150" y="113"/>
                                  <a:pt x="150" y="123"/>
                                </a:cubicBezTo>
                                <a:cubicBezTo>
                                  <a:pt x="150" y="132"/>
                                  <a:pt x="160" y="176"/>
                                  <a:pt x="59" y="166"/>
                                </a:cubicBez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113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Oval 34"/>
                        <wps:cNvSpPr>
                          <a:spLocks noChangeArrowheads="1"/>
                        </wps:cNvSpPr>
                        <wps:spPr bwMode="auto">
                          <a:xfrm>
                            <a:off x="1489075" y="1851025"/>
                            <a:ext cx="9525" cy="19050"/>
                          </a:xfrm>
                          <a:prstGeom prst="ellipse">
                            <a:avLst/>
                          </a:prstGeom>
                          <a:solidFill>
                            <a:srgbClr val="00C9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Freeform 35"/>
                        <wps:cNvSpPr>
                          <a:spLocks/>
                        </wps:cNvSpPr>
                        <wps:spPr bwMode="auto">
                          <a:xfrm>
                            <a:off x="1398270" y="1741805"/>
                            <a:ext cx="104775" cy="123825"/>
                          </a:xfrm>
                          <a:custGeom>
                            <a:avLst/>
                            <a:gdLst>
                              <a:gd name="T0" fmla="*/ 0 w 165"/>
                              <a:gd name="T1" fmla="*/ 195 h 195"/>
                              <a:gd name="T2" fmla="*/ 165 w 165"/>
                              <a:gd name="T3" fmla="*/ 0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65" h="195">
                                <a:moveTo>
                                  <a:pt x="0" y="195"/>
                                </a:moveTo>
                                <a:cubicBezTo>
                                  <a:pt x="0" y="91"/>
                                  <a:pt x="77" y="0"/>
                                  <a:pt x="165" y="0"/>
                                </a:cubicBez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C9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Freeform 36"/>
                        <wps:cNvSpPr>
                          <a:spLocks/>
                        </wps:cNvSpPr>
                        <wps:spPr bwMode="auto">
                          <a:xfrm>
                            <a:off x="1445895" y="1808480"/>
                            <a:ext cx="57150" cy="57150"/>
                          </a:xfrm>
                          <a:custGeom>
                            <a:avLst/>
                            <a:gdLst>
                              <a:gd name="T0" fmla="*/ 90 w 90"/>
                              <a:gd name="T1" fmla="*/ 0 h 90"/>
                              <a:gd name="T2" fmla="*/ 0 w 90"/>
                              <a:gd name="T3" fmla="*/ 9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0" h="90">
                                <a:moveTo>
                                  <a:pt x="90" y="0"/>
                                </a:moveTo>
                                <a:cubicBezTo>
                                  <a:pt x="40" y="0"/>
                                  <a:pt x="0" y="39"/>
                                  <a:pt x="0" y="90"/>
                                </a:cubicBez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C9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Freeform 37"/>
                        <wps:cNvSpPr>
                          <a:spLocks/>
                        </wps:cNvSpPr>
                        <wps:spPr bwMode="auto">
                          <a:xfrm>
                            <a:off x="1351280" y="1694180"/>
                            <a:ext cx="151765" cy="171450"/>
                          </a:xfrm>
                          <a:custGeom>
                            <a:avLst/>
                            <a:gdLst>
                              <a:gd name="T0" fmla="*/ 0 w 239"/>
                              <a:gd name="T1" fmla="*/ 270 h 270"/>
                              <a:gd name="T2" fmla="*/ 239 w 239"/>
                              <a:gd name="T3" fmla="*/ 0 h 2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39" h="270">
                                <a:moveTo>
                                  <a:pt x="0" y="270"/>
                                </a:moveTo>
                                <a:cubicBezTo>
                                  <a:pt x="0" y="119"/>
                                  <a:pt x="105" y="0"/>
                                  <a:pt x="239" y="0"/>
                                </a:cubicBez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C9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Freeform 38"/>
                        <wps:cNvSpPr>
                          <a:spLocks noEditPoints="1"/>
                        </wps:cNvSpPr>
                        <wps:spPr bwMode="auto">
                          <a:xfrm>
                            <a:off x="1445895" y="1818005"/>
                            <a:ext cx="209550" cy="294640"/>
                          </a:xfrm>
                          <a:custGeom>
                            <a:avLst/>
                            <a:gdLst>
                              <a:gd name="T0" fmla="*/ 277 w 352"/>
                              <a:gd name="T1" fmla="*/ 496 h 496"/>
                              <a:gd name="T2" fmla="*/ 277 w 352"/>
                              <a:gd name="T3" fmla="*/ 329 h 496"/>
                              <a:gd name="T4" fmla="*/ 277 w 352"/>
                              <a:gd name="T5" fmla="*/ 321 h 496"/>
                              <a:gd name="T6" fmla="*/ 0 w 352"/>
                              <a:gd name="T7" fmla="*/ 321 h 496"/>
                              <a:gd name="T8" fmla="*/ 277 w 352"/>
                              <a:gd name="T9" fmla="*/ 0 h 496"/>
                              <a:gd name="T10" fmla="*/ 277 w 352"/>
                              <a:gd name="T11" fmla="*/ 321 h 4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52" h="496">
                                <a:moveTo>
                                  <a:pt x="277" y="496"/>
                                </a:moveTo>
                                <a:cubicBezTo>
                                  <a:pt x="277" y="329"/>
                                  <a:pt x="277" y="329"/>
                                  <a:pt x="277" y="329"/>
                                </a:cubicBezTo>
                                <a:moveTo>
                                  <a:pt x="277" y="321"/>
                                </a:moveTo>
                                <a:cubicBezTo>
                                  <a:pt x="202" y="409"/>
                                  <a:pt x="76" y="409"/>
                                  <a:pt x="0" y="321"/>
                                </a:cubicBezTo>
                                <a:cubicBezTo>
                                  <a:pt x="277" y="0"/>
                                  <a:pt x="277" y="0"/>
                                  <a:pt x="277" y="0"/>
                                </a:cubicBezTo>
                                <a:cubicBezTo>
                                  <a:pt x="352" y="88"/>
                                  <a:pt x="352" y="234"/>
                                  <a:pt x="277" y="321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113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902460" y="2217420"/>
                            <a:ext cx="400050" cy="36195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12419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972310" y="2280920"/>
                            <a:ext cx="195580" cy="314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813FFA" w14:textId="77777777" w:rsidR="00326041" w:rsidRDefault="00326041" w:rsidP="00326041">
                              <w:r>
                                <w:rPr>
                                  <w:rFonts w:ascii="Nokia Pure Text Light" w:hAnsi="Nokia Pure Text Light" w:cs="Nokia Pure Text Light"/>
                                  <w:color w:val="FFFFFF"/>
                                  <w:sz w:val="24"/>
                                  <w:szCs w:val="24"/>
                                  <w:lang w:val="en-US"/>
                                </w:rPr>
                                <w:t>CN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1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000250" y="2295525"/>
                            <a:ext cx="195580" cy="314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197740" w14:textId="77777777" w:rsidR="00326041" w:rsidRDefault="00326041" w:rsidP="00326041">
                              <w:r>
                                <w:rPr>
                                  <w:rFonts w:ascii="Nokia Pure Text Light" w:hAnsi="Nokia Pure Text Light" w:cs="Nokia Pure Text Light"/>
                                  <w:color w:val="001135"/>
                                  <w:sz w:val="24"/>
                                  <w:szCs w:val="24"/>
                                  <w:lang w:val="en-US"/>
                                </w:rPr>
                                <w:t>CN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2" name="Line 42"/>
                        <wps:cNvCnPr>
                          <a:cxnSpLocks noChangeShapeType="1"/>
                        </wps:cNvCnPr>
                        <wps:spPr bwMode="auto">
                          <a:xfrm flipV="1">
                            <a:off x="228600" y="675640"/>
                            <a:ext cx="480695" cy="108394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98A2AE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3" name="Line 43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951230" y="713740"/>
                            <a:ext cx="401320" cy="100774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98A2AE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4" name="Line 4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598295" y="2122170"/>
                            <a:ext cx="328295" cy="27368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98A2AE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5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215390" y="67945"/>
                            <a:ext cx="274955" cy="314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53B68C" w14:textId="77777777" w:rsidR="00326041" w:rsidRDefault="00326041" w:rsidP="00326041">
                              <w:proofErr w:type="spellStart"/>
                              <w:r>
                                <w:rPr>
                                  <w:rFonts w:ascii="Nokia Pure Text Light" w:hAnsi="Nokia Pure Text Light" w:cs="Nokia Pure Text Light"/>
                                  <w:color w:val="001135"/>
                                  <w:sz w:val="24"/>
                                  <w:szCs w:val="24"/>
                                  <w:lang w:val="en-US"/>
                                </w:rPr>
                                <w:t>gNB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6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1405890" y="67945"/>
                            <a:ext cx="64770" cy="314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29F866" w14:textId="77777777" w:rsidR="00326041" w:rsidRDefault="00326041" w:rsidP="00326041">
                              <w:r>
                                <w:rPr>
                                  <w:rFonts w:ascii="Nokia Pure Text Light" w:hAnsi="Nokia Pure Text Light" w:cs="Nokia Pure Text Light"/>
                                  <w:color w:val="001135"/>
                                  <w:sz w:val="24"/>
                                  <w:szCs w:val="24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7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472565" y="67945"/>
                            <a:ext cx="577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C431C3" w14:textId="77777777" w:rsidR="00326041" w:rsidRDefault="00326041" w:rsidP="00326041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8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1211580" y="1038225"/>
                            <a:ext cx="227330" cy="314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EECEF1" w14:textId="77777777" w:rsidR="00326041" w:rsidRDefault="00326041" w:rsidP="00326041">
                              <w:r>
                                <w:rPr>
                                  <w:rFonts w:ascii="Nokia Pure Text Light" w:hAnsi="Nokia Pure Text Light" w:cs="Nokia Pure Text Light"/>
                                  <w:i/>
                                  <w:iCs/>
                                  <w:color w:val="001135"/>
                                  <w:sz w:val="24"/>
                                  <w:szCs w:val="24"/>
                                  <w:lang w:val="en-US"/>
                                </w:rPr>
                                <w:t>NG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D0DC51" id="Canvas 329" o:spid="_x0000_s1026" editas="canvas" style="position:absolute;left:0;text-align:left;margin-left:0;margin-top:.5pt;width:186.1pt;height:205.55pt;z-index:251665408;mso-position-horizontal:center;mso-position-horizontal-relative:margin" coordsize="23634,26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3634;height:26104;visibility:visible;mso-wrap-style:square">
                  <v:fill o:detectmouseclick="t"/>
                  <v:path o:connecttype="none"/>
                </v:shape>
                <v:shape id="Freeform 5" o:spid="_x0000_s1028" style="position:absolute;left:10052;top:2882;width:2032;height:2064;visibility:visible;mso-wrap-style:square;v-text-anchor:top" coordsize="320,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" path="m113,l320,212,198,325,,126,113,xe" filled="f" strokecolor="#001135">
                  <v:stroke joinstyle="miter"/>
                  <v:path arrowok="t" o:connecttype="custom" o:connectlocs="71755,0;203200,134620;125730,206375;0,80010;71755,0" o:connectangles="0,0,0,0,0"/>
                </v:shape>
                <v:shape id="Freeform 6" o:spid="_x0000_s1029" style="position:absolute;left:7232;top:95;width:2045;height:2070;visibility:visible;mso-wrap-style:square;v-text-anchor:top" coordsize="322,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" path="m122,l322,200,208,326,,114,122,xe" filled="f" strokecolor="#001135">
                  <v:stroke joinstyle="miter"/>
                  <v:path arrowok="t" o:connecttype="custom" o:connectlocs="77470,0;204470,127000;132080,207010;0,72390;77470,0" o:connectangles="0,0,0,0,0"/>
                </v:shape>
                <v:shape id="Freeform 7" o:spid="_x0000_s1030" style="position:absolute;left:8915;top:1009;width:2273;height:2305;visibility:visible;mso-wrap-style:square;v-text-anchor:top" coordsize="358,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" path="m358,115l113,363,,248,235,,358,115xe" filled="f" strokecolor="#001135">
                  <v:stroke joinstyle="miter"/>
                  <v:path arrowok="t" o:connecttype="custom" o:connectlocs="227330,73025;71755,230505;0,157480;149225,0;227330,73025" o:connectangles="0,0,0,0,0"/>
                </v:shape>
                <v:oval id="Oval 8" o:spid="_x0000_s1031" style="position:absolute;left:8610;top:3282;width:286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" fillcolor="#00c9ff" strokeweight="0"/>
                <v:shape id="Freeform 9" o:spid="_x0000_s1032" style="position:absolute;left:7137;top:3429;width:1613;height:1708;visibility:visible;mso-wrap-style:square;v-text-anchor:top" coordsize="254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" path="m,c,154,113,269,254,269e" filled="f" strokecolor="#00c9ff">
                  <v:stroke joinstyle="miter"/>
                  <v:path arrowok="t" o:connecttype="custom" o:connectlocs="0,0;161290,170815" o:connectangles="0,0"/>
                </v:shape>
                <v:shape id="Freeform 10" o:spid="_x0000_s1033" style="position:absolute;left:7899;top:3429;width:851;height:850;visibility:visible;mso-wrap-style:square;v-text-anchor:top" coordsize="134,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" path="m134,134c67,134,,77,,e" filled="f" strokecolor="#00c9ff">
                  <v:stroke joinstyle="miter"/>
                  <v:path arrowok="t" o:connecttype="custom" o:connectlocs="85090,85090;0,0" o:connectangles="0,0"/>
                </v:shape>
                <v:shape id="Freeform 11" o:spid="_x0000_s1034" style="position:absolute;left:6280;top:3429;width:2470;height:2470;visibility:visible;mso-wrap-style:square;v-text-anchor:top" coordsize="389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" path="m,c,213,171,389,389,389e" filled="f" strokecolor="#00c9ff">
                  <v:stroke joinstyle="miter"/>
                  <v:path arrowok="t" o:connecttype="custom" o:connectlocs="0,0;247015,247015" o:connectangles="0,0"/>
                </v:shape>
                <v:shape id="Freeform 12" o:spid="_x0000_s1035" style="position:absolute;top:19037;width:2381;height:4184;visibility:visible;mso-wrap-style:square;v-text-anchor:top" coordsize="400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" path="m320,131r,c287,131,287,131,287,131v-14,,-14,,-14,c306,120,327,91,327,63,327,29,287,,247,,200,,167,35,167,69v6,28,26,51,53,62c213,131,213,131,213,131v-13,,-13,,-13,c167,131,167,131,167,131v-34,,-87,12,-100,57c34,273,34,273,34,273v-34,62,66,74,119,80c153,664,153,664,153,664v,23,20,35,47,35l200,699v26,,47,-18,47,-40c247,681,260,704,287,704v26,,53,-17,53,-40c340,421,340,421,340,421v40,-6,60,-40,60,-86c400,205,400,205,400,205v,-45,-27,-74,-80,-74e" strokeweight="0">
                  <v:path arrowok="t" o:connecttype="custom" o:connectlocs="190500,77868;190500,77868;170855,77868;162520,77868;194667,37448;147042,0;99417,41014;130969,77868;126802,77868;119063,77868;99417,77868;39886,111749;20241,162274;91083,209827;91083,394689;119063,415493;119063,415493;147042,391717;170855,418465;202406,394689;202406,250247;238125,199128;238125,121854;190500,77868" o:connectangles="0,0,0,0,0,0,0,0,0,0,0,0,0,0,0,0,0,0,0,0,0,0,0,0"/>
                </v:shape>
                <v:shape id="Freeform 13" o:spid="_x0000_s1036" style="position:absolute;top:19037;width:2381;height:4184;visibility:visible;mso-wrap-style:square;v-text-anchor:top" coordsize="400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" path="m320,131r,c287,131,287,131,287,131v-14,,-14,,-14,c306,120,327,91,327,63,327,29,287,,247,,200,,167,35,167,69v6,28,26,51,53,62c213,131,213,131,213,131v-13,,-13,,-13,c167,131,167,131,167,131v-34,,-87,12,-100,57c34,273,34,273,34,273v-34,62,66,74,119,80c153,664,153,664,153,664v,23,20,35,47,35l200,699v26,,47,-18,47,-40c247,681,260,704,287,704v26,,53,-17,53,-40c340,421,340,421,340,421v40,-6,60,-40,60,-86c400,205,400,205,400,205v,-45,-27,-74,-80,-74e" filled="f" strokecolor="#010d28">
                  <v:stroke joinstyle="bevel"/>
                  <v:path arrowok="t" o:connecttype="custom" o:connectlocs="190500,77868;190500,77868;170855,77868;162520,77868;194667,37448;147042,0;99417,41014;130969,77868;126802,77868;119063,77868;99417,77868;39886,111749;20241,162274;91083,209827;91083,394689;119063,415493;119063,415493;147042,391717;170855,418465;202406,394689;202406,250247;238125,199128;238125,121854;190500,77868" o:connectangles="0,0,0,0,0,0,0,0,0,0,0,0,0,0,0,0,0,0,0,0,0,0,0,0"/>
                </v:shape>
                <v:shape id="Freeform 14" o:spid="_x0000_s1037" style="position:absolute;left:1092;top:20415;width:476;height:762;visibility:visible;mso-wrap-style:square;v-text-anchor:top" coordsize="80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" path="m,49r,c,13,,13,,13,,7,7,,14,,67,,67,,67,v6,,13,7,13,13c80,116,80,116,80,116v,6,-7,12,-13,12c14,128,14,128,14,128,7,128,7,122,,122l,49e" strokeweight="0">
                  <v:path arrowok="t" o:connecttype="custom" o:connectlocs="0,29170;0,29170;0,7739;8334,0;39886,0;47625,7739;47625,69056;39886,76200;8334,76200;0,72628;0,29170" o:connectangles="0,0,0,0,0,0,0,0,0,0,0"/>
                </v:shape>
                <v:shape id="Freeform 15" o:spid="_x0000_s1038" style="position:absolute;left:1143;top:20459;width:476;height:762;visibility:visible;mso-wrap-style:square;v-text-anchor:top" coordsize="80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" path="m,49r,c,13,,13,,13,,7,7,,14,,67,,67,,67,v6,,13,7,13,13c80,116,80,116,80,116v,6,-7,12,-13,12c14,128,14,128,14,128,7,128,7,122,,122e" filled="f" strokecolor="#001135">
                  <v:path arrowok="t" o:connecttype="custom" o:connectlocs="0,29170;0,29170;0,7739;8334,0;39886,0;47625,7739;47625,69056;39886,76200;8334,76200;0,72628" o:connectangles="0,0,0,0,0,0,0,0,0,0"/>
                </v:shape>
                <v:line id="Line 16" o:spid="_x0000_s1039" style="position:absolute;flip:y;visibility:visible;mso-wrap-style:square" from="1428,21507" to="1428,230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" strokecolor="#001135"/>
                <v:shape id="Freeform 17" o:spid="_x0000_s1040" style="position:absolute;left:571;top:20173;width:953;height:1048;visibility:visible;mso-wrap-style:square;v-text-anchor:top" coordsize="160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" path="m54,100r,c54,,54,,54,v,,-7,,-20,18c27,30,14,53,14,65,,88,7,94,21,94v33,12,73,6,92,6c140,100,146,117,153,123v,12,7,53,-99,42e" filled="f" strokecolor="#001135">
                  <v:path arrowok="t" o:connecttype="custom" o:connectlocs="32147,59531;32147,59531;32147,0;20241,10716;8334,38695;12502,55959;67270,59531;91083,73223;32147,98227" o:connectangles="0,0,0,0,0,0,0,0,0"/>
                </v:shape>
                <v:line id="Line 18" o:spid="_x0000_s1041" style="position:absolute;flip:y;visibility:visible;mso-wrap-style:square" from="2000,20173" to="2095,21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" strokecolor="#001135"/>
                <v:shape id="Freeform 19" o:spid="_x0000_s1042" style="position:absolute;left:1238;top:20554;width:95;height:96;visibility:visible;mso-wrap-style:square;v-text-anchor:top" coordsize="16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" path="m16,8r,c16,16,16,16,8,16,,16,,16,,8,,8,,,8,v8,,8,8,8,8e" strokeweight="0">
                  <v:path arrowok="t" o:connecttype="custom" o:connectlocs="9525,4763;9525,4763;4763,9525;0,4763;4763,0;9525,4763" o:connectangles="0,0,0,0,0,0"/>
                </v:shape>
                <v:shape id="Freeform 20" o:spid="_x0000_s1043" style="position:absolute;left:1238;top:20554;width:95;height:96;visibility:visible;mso-wrap-style:square;v-text-anchor:top" coordsize="16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" path="m16,8r,c16,16,16,16,8,16,,16,,16,,8,,8,,,8,v8,,8,8,8,8e" filled="f" strokecolor="#001135">
                  <v:stroke joinstyle="bevel"/>
                  <v:path arrowok="t" o:connecttype="custom" o:connectlocs="9525,4763;9525,4763;4763,9525;0,4763;4763,0;9525,4763" o:connectangles="0,0,0,0,0,0"/>
                </v:shape>
                <v:shape id="Freeform 21" o:spid="_x0000_s1044" style="position:absolute;left:996;top:18796;width:858;height:381;visibility:visible;mso-wrap-style:square;v-text-anchor:top" coordsize="144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" path="m,64r,c,27,28,,69,v41,,75,27,75,64l,64e" strokeweight="0">
                  <v:path arrowok="t" o:connecttype="custom" o:connectlocs="0,38100;0,38100;41077,0;85725,38100;0,38100" o:connectangles="0,0,0,0,0"/>
                </v:shape>
                <v:shape id="Freeform 22" o:spid="_x0000_s1045" style="position:absolute;left:1047;top:18846;width:858;height:381;visibility:visible;mso-wrap-style:square;v-text-anchor:top" coordsize="144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" path="m,64r,c,27,28,,69,v41,,75,27,75,64e" filled="f" strokecolor="#001135">
                  <v:path arrowok="t" o:connecttype="custom" o:connectlocs="0,38100;0,38100;41077,0;85725,38100" o:connectangles="0,0,0,0"/>
                </v:shape>
                <v:shape id="Freeform 23" o:spid="_x0000_s1046" style="position:absolute;left:952;top:19132;width:953;height:191;visibility:visible;mso-wrap-style:square;v-text-anchor:top" coordsize="160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" path="m73,27r,c107,27,140,32,160,32v,-21,,-21,,-21c140,6,107,,73,,47,,21,6,7,11,,32,,32,,32v21,,47,-5,73,-5e" strokeweight="0">
                  <v:path arrowok="t" o:connecttype="custom" o:connectlocs="43458,16073;43458,16073;95250,19050;95250,6548;43458,0;4167,6548;0,19050;43458,16073" o:connectangles="0,0,0,0,0,0,0,0"/>
                </v:shape>
                <v:shape id="Freeform 24" o:spid="_x0000_s1047" style="position:absolute;left:952;top:19132;width:953;height:191;visibility:visible;mso-wrap-style:square;v-text-anchor:top" coordsize="160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" path="m73,27r,c107,27,140,32,160,32v,-21,,-21,,-21c140,6,107,,73,,47,,21,6,7,11,,32,,32,,32v21,,47,-5,73,-5e" filled="f" strokecolor="#001135">
                  <v:stroke joinstyle="bevel"/>
                  <v:path arrowok="t" o:connecttype="custom" o:connectlocs="43458,16073;43458,16073;95250,19050;95250,6548;43458,0;4167,6548;0,19050;43458,16073" o:connectangles="0,0,0,0,0,0,0,0"/>
                </v:shape>
                <v:shape id="Freeform 25" o:spid="_x0000_s1048" style="position:absolute;left:1473;top:20034;width:285;height:190;visibility:visible;mso-wrap-style:square;v-text-anchor:top" coordsize="48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" path="m,32r,c,13,,13,,13,,6,7,,7,,41,,41,,41,v7,,7,6,7,13c48,32,48,32,48,32l,32e" strokeweight="0">
                  <v:path arrowok="t" o:connecttype="custom" o:connectlocs="0,19050;0,19050;0,7739;4167,0;24408,0;28575,7739;28575,19050;0,19050" o:connectangles="0,0,0,0,0,0,0,0"/>
                </v:shape>
                <v:shape id="Freeform 26" o:spid="_x0000_s1049" style="position:absolute;left:1524;top:20078;width:285;height:191;visibility:visible;mso-wrap-style:square;v-text-anchor:top" coordsize="48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" path="m,32r,c,13,,13,,13,,6,7,,7,,41,,41,,41,v7,,7,6,7,13c48,32,48,32,48,32e" filled="f" strokecolor="#001135">
                  <v:path arrowok="t" o:connecttype="custom" o:connectlocs="0,19050;0,19050;0,7739;4167,0;24408,0;28575,7739;28575,19050" o:connectangles="0,0,0,0,0,0,0"/>
                </v:shape>
                <v:shape id="Freeform 27" o:spid="_x0000_s1050" style="position:absolute;left:1047;top:20085;width:286;height:184;visibility:visible;mso-wrap-style:square;v-text-anchor:top" coordsize="48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" path="m,19r,c,9,7,,21,,34,,48,9,48,19v,9,-14,13,-27,13c7,32,,28,,19e" strokeweight="0">
                  <v:path arrowok="t" o:connecttype="custom" o:connectlocs="0,10934;0,10934;12502,0;28575,10934;12502,18415;0,10934" o:connectangles="0,0,0,0,0,0"/>
                </v:shape>
                <v:shape id="Freeform 28" o:spid="_x0000_s1051" style="position:absolute;left:1047;top:20078;width:286;height:191;visibility:visible;mso-wrap-style:square;v-text-anchor:top" coordsize="48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" path="m,19r,c,9,7,,21,,34,,48,9,48,19v,9,-14,13,-27,13c7,32,,28,,19e" filled="f" strokecolor="#001135">
                  <v:stroke joinstyle="bevel"/>
                  <v:path arrowok="t" o:connecttype="custom" o:connectlocs="0,11311;0,11311;12502,0;28575,11311;12502,19050;0,11311" o:connectangles="0,0,0,0,0,0"/>
                </v:shape>
                <v:rect id="Rectangle 29" o:spid="_x0000_s1052" style="position:absolute;left:1473;top:20129;width:381;height: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" stroked="f"/>
                <v:shape id="Freeform 30" o:spid="_x0000_s1053" style="position:absolute;left:1524;top:20173;width:381;height:191;visibility:visible;mso-wrap-style:square;v-text-anchor:top" coordsize="60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" path="m,30l,,60,r,30e" filled="f" strokecolor="#001135">
                  <v:path arrowok="t" o:connecttype="custom" o:connectlocs="0,19050;0,0;38100,0;38100,19050" o:connectangles="0,0,0,0"/>
                </v:shape>
                <v:shape id="Freeform 31" o:spid="_x0000_s1054" style="position:absolute;left:1143;top:20173;width:381;height:191;visibility:visible;mso-wrap-style:square;v-text-anchor:top" coordsize="64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" path="m64,r,c64,,32,,39,14,45,28,20,32,,18e" filled="f" strokecolor="#001135">
                  <v:path arrowok="t" o:connecttype="custom" o:connectlocs="38100,0;38100,0;23217,8334;0,10716" o:connectangles="0,0,0,0"/>
                </v:shape>
                <v:shape id="Freeform 32" o:spid="_x0000_s1055" style="position:absolute;left:571;top:20173;width:953;height:1048;visibility:visible;mso-wrap-style:square;v-text-anchor:top" coordsize="160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" path="m59,98r,c59,,59,,59,,54,,48,,33,20,27,30,17,54,11,64,,88,11,93,22,93v37,10,69,5,90,5c139,98,150,113,150,123v,9,10,53,-91,43e" strokeweight="0">
                  <v:path arrowok="t" o:connecttype="custom" o:connectlocs="35123,58341;35123,58341;35123,0;19645,11906;6548,38100;13097,55364;66675,58341;89297,73223;35123,98822" o:connectangles="0,0,0,0,0,0,0,0,0"/>
                </v:shape>
                <v:shape id="Freeform 33" o:spid="_x0000_s1056" style="position:absolute;left:571;top:20173;width:953;height:1048;visibility:visible;mso-wrap-style:square;v-text-anchor:top" coordsize="160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" path="m59,98r,c59,,59,,59,,54,,48,,33,20,27,30,17,54,11,64,,88,11,93,22,93v37,10,69,5,90,5c139,98,150,113,150,123v,9,10,53,-91,43e" filled="f" strokecolor="#001135">
                  <v:path arrowok="t" o:connecttype="custom" o:connectlocs="35123,58341;35123,58341;35123,0;19645,11906;6548,38100;13097,55364;66675,58341;89297,73223;35123,98822" o:connectangles="0,0,0,0,0,0,0,0,0"/>
                </v:shape>
                <v:oval id="Oval 34" o:spid="_x0000_s1057" style="position:absolute;left:14890;top:18510;width:9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" fillcolor="#00c9ff" strokeweight="0"/>
                <v:shape id="Freeform 35" o:spid="_x0000_s1058" style="position:absolute;left:13982;top:17418;width:1048;height:1238;visibility:visible;mso-wrap-style:square;v-text-anchor:top" coordsize="16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" path="m,195c,91,77,,165,e" filled="f" strokecolor="#00c9ff">
                  <v:stroke joinstyle="miter"/>
                  <v:path arrowok="t" o:connecttype="custom" o:connectlocs="0,123825;104775,0" o:connectangles="0,0"/>
                </v:shape>
                <v:shape id="Freeform 36" o:spid="_x0000_s1059" style="position:absolute;left:14458;top:18084;width:572;height:572;visibility:visible;mso-wrap-style:square;v-text-anchor:top" coordsize="90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" path="m90,c40,,,39,,90e" filled="f" strokecolor="#00c9ff">
                  <v:stroke joinstyle="miter"/>
                  <v:path arrowok="t" o:connecttype="custom" o:connectlocs="57150,0;0,57150" o:connectangles="0,0"/>
                </v:shape>
                <v:shape id="Freeform 37" o:spid="_x0000_s1060" style="position:absolute;left:13512;top:16941;width:1518;height:1715;visibility:visible;mso-wrap-style:square;v-text-anchor:top" coordsize="239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" path="m,270c,119,105,,239,e" filled="f" strokecolor="#00c9ff">
                  <v:stroke joinstyle="miter"/>
                  <v:path arrowok="t" o:connecttype="custom" o:connectlocs="0,171450;151765,0" o:connectangles="0,0"/>
                </v:shape>
                <v:shape id="Freeform 38" o:spid="_x0000_s1061" style="position:absolute;left:14458;top:18180;width:2096;height:2946;visibility:visible;mso-wrap-style:square;v-text-anchor:top" coordsize="352,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" path="m277,496v,-167,,-167,,-167m277,321c202,409,76,409,,321,277,,277,,277,v75,88,75,234,,321xe" filled="f" strokecolor="#001135">
                  <v:stroke joinstyle="miter"/>
                  <v:path arrowok="t" o:connecttype="custom" o:connectlocs="164902,294640;164902,195437;164902,190684;0,190684;164902,0;164902,190684" o:connectangles="0,0,0,0,0,0"/>
                  <o:lock v:ext="edit" verticies="t"/>
                </v:shape>
                <v:rect id="Rectangle 39" o:spid="_x0000_s1062" style="position:absolute;left:19024;top:22174;width:4001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" filled="f" strokecolor="#124191">
                  <v:stroke joinstyle="round"/>
                </v:rect>
                <v:rect id="Rectangle 40" o:spid="_x0000_s1063" style="position:absolute;left:19723;top:22809;width:1955;height:31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" filled="f" stroked="f">
                  <v:textbox style="mso-fit-shape-to-text:t" inset="0,0,0,0">
                    <w:txbxContent>
                      <w:p w14:paraId="40813FFA" w14:textId="77777777" w:rsidR="00326041" w:rsidRDefault="00326041" w:rsidP="00326041">
                        <w:r>
                          <w:rPr>
                            <w:rFonts w:ascii="Nokia Pure Text Light" w:hAnsi="Nokia Pure Text Light" w:cs="Nokia Pure Text Light"/>
                            <w:color w:val="FFFFFF"/>
                            <w:sz w:val="24"/>
                            <w:szCs w:val="24"/>
                            <w:lang w:val="en-US"/>
                          </w:rPr>
                          <w:t>CN</w:t>
                        </w:r>
                      </w:p>
                    </w:txbxContent>
                  </v:textbox>
                </v:rect>
                <v:rect id="Rectangle 41" o:spid="_x0000_s1064" style="position:absolute;left:20002;top:22955;width:1956;height:31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" filled="f" stroked="f">
                  <v:textbox style="mso-fit-shape-to-text:t" inset="0,0,0,0">
                    <w:txbxContent>
                      <w:p w14:paraId="08197740" w14:textId="77777777" w:rsidR="00326041" w:rsidRDefault="00326041" w:rsidP="00326041">
                        <w:r>
                          <w:rPr>
                            <w:rFonts w:ascii="Nokia Pure Text Light" w:hAnsi="Nokia Pure Text Light" w:cs="Nokia Pure Text Light"/>
                            <w:color w:val="001135"/>
                            <w:sz w:val="24"/>
                            <w:szCs w:val="24"/>
                            <w:lang w:val="en-US"/>
                          </w:rPr>
                          <w:t>CN</w:t>
                        </w:r>
                      </w:p>
                    </w:txbxContent>
                  </v:textbox>
                </v:rect>
                <v:line id="Line 42" o:spid="_x0000_s1065" style="position:absolute;flip:y;visibility:visible;mso-wrap-style:square" from="2286,6756" to="7092,17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" strokecolor="#98a2ae"/>
                <v:line id="Line 43" o:spid="_x0000_s1066" style="position:absolute;flip:x y;visibility:visible;mso-wrap-style:square" from="9512,7137" to="13525,17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" strokecolor="#98a2ae"/>
                <v:line id="Line 44" o:spid="_x0000_s1067" style="position:absolute;flip:x y;visibility:visible;mso-wrap-style:square" from="15982,21221" to="19265,23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" strokecolor="#98a2ae"/>
                <v:rect id="Rectangle 45" o:spid="_x0000_s1068" style="position:absolute;left:12153;top:679;width:2750;height:31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" filled="f" stroked="f">
                  <v:textbox style="mso-fit-shape-to-text:t" inset="0,0,0,0">
                    <w:txbxContent>
                      <w:p w14:paraId="3153B68C" w14:textId="77777777" w:rsidR="00326041" w:rsidRDefault="00326041" w:rsidP="00326041">
                        <w:r>
                          <w:rPr>
                            <w:rFonts w:ascii="Nokia Pure Text Light" w:hAnsi="Nokia Pure Text Light" w:cs="Nokia Pure Text Light"/>
                            <w:color w:val="001135"/>
                            <w:sz w:val="24"/>
                            <w:szCs w:val="24"/>
                            <w:lang w:val="en-US"/>
                          </w:rPr>
                          <w:t>gNB</w:t>
                        </w:r>
                      </w:p>
                    </w:txbxContent>
                  </v:textbox>
                </v:rect>
                <v:rect id="Rectangle 46" o:spid="_x0000_s1069" style="position:absolute;left:14058;top:679;width:648;height:31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" filled="f" stroked="f">
                  <v:textbox style="mso-fit-shape-to-text:t" inset="0,0,0,0">
                    <w:txbxContent>
                      <w:p w14:paraId="4D29F866" w14:textId="77777777" w:rsidR="00326041" w:rsidRDefault="00326041" w:rsidP="00326041">
                        <w:r>
                          <w:rPr>
                            <w:rFonts w:ascii="Nokia Pure Text Light" w:hAnsi="Nokia Pure Text Light" w:cs="Nokia Pure Text Light"/>
                            <w:color w:val="001135"/>
                            <w:sz w:val="24"/>
                            <w:szCs w:val="24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7" o:spid="_x0000_s1070" style="position:absolute;left:14725;top:679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xUbwgAAANw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" filled="f" stroked="f">
                  <v:textbox style="mso-fit-shape-to-text:t" inset="0,0,0,0">
                    <w:txbxContent>
                      <w:p w14:paraId="3BC431C3" w14:textId="77777777" w:rsidR="00326041" w:rsidRDefault="00326041" w:rsidP="00326041"/>
                    </w:txbxContent>
                  </v:textbox>
                </v:rect>
                <v:rect id="Rectangle 48" o:spid="_x0000_s1071" style="position:absolute;left:12115;top:10382;width:2274;height:31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" filled="f" stroked="f">
                  <v:textbox style="mso-fit-shape-to-text:t" inset="0,0,0,0">
                    <w:txbxContent>
                      <w:p w14:paraId="08EECEF1" w14:textId="77777777" w:rsidR="00326041" w:rsidRDefault="00326041" w:rsidP="00326041">
                        <w:r>
                          <w:rPr>
                            <w:rFonts w:ascii="Nokia Pure Text Light" w:hAnsi="Nokia Pure Text Light" w:cs="Nokia Pure Text Light"/>
                            <w:i/>
                            <w:iCs/>
                            <w:color w:val="001135"/>
                            <w:sz w:val="24"/>
                            <w:szCs w:val="24"/>
                            <w:lang w:val="en-US"/>
                          </w:rPr>
                          <w:t>NG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5A6E076C" w14:textId="482C16BD" w:rsidR="00326041" w:rsidRDefault="00326041" w:rsidP="00967850">
      <w:pPr>
        <w:jc w:val="center"/>
      </w:pPr>
    </w:p>
    <w:p w14:paraId="37D6D635" w14:textId="2546076D" w:rsidR="00326041" w:rsidRDefault="00326041" w:rsidP="00967850">
      <w:pPr>
        <w:jc w:val="center"/>
      </w:pPr>
    </w:p>
    <w:p w14:paraId="0A97A3F6" w14:textId="13BD114F" w:rsidR="00326041" w:rsidRDefault="00326041" w:rsidP="00967850">
      <w:pPr>
        <w:jc w:val="center"/>
      </w:pPr>
    </w:p>
    <w:p w14:paraId="574DD0A6" w14:textId="5F4A5F0C" w:rsidR="00326041" w:rsidRDefault="00326041" w:rsidP="00967850">
      <w:pPr>
        <w:jc w:val="center"/>
      </w:pPr>
    </w:p>
    <w:p w14:paraId="432D3B08" w14:textId="393E7C6C" w:rsidR="00326041" w:rsidRDefault="00326041" w:rsidP="00967850">
      <w:pPr>
        <w:jc w:val="center"/>
      </w:pPr>
    </w:p>
    <w:p w14:paraId="2D37FEE5" w14:textId="583A71DA" w:rsidR="00326041" w:rsidRDefault="00326041" w:rsidP="00967850">
      <w:pPr>
        <w:jc w:val="center"/>
      </w:pPr>
    </w:p>
    <w:p w14:paraId="552EB028" w14:textId="67907B4F" w:rsidR="00326041" w:rsidRDefault="00326041" w:rsidP="00967850">
      <w:pPr>
        <w:jc w:val="center"/>
      </w:pPr>
    </w:p>
    <w:p w14:paraId="2CD77B1D" w14:textId="77777777" w:rsidR="00326041" w:rsidRDefault="00326041" w:rsidP="00967850">
      <w:pPr>
        <w:jc w:val="center"/>
      </w:pPr>
    </w:p>
    <w:p w14:paraId="657F22FC" w14:textId="77777777" w:rsidR="00326041" w:rsidRDefault="00326041" w:rsidP="00967850">
      <w:pPr>
        <w:jc w:val="center"/>
      </w:pPr>
    </w:p>
    <w:p w14:paraId="08E501F6" w14:textId="1F4B5E30" w:rsidR="00F67563" w:rsidRDefault="00F67563" w:rsidP="00967850">
      <w:pPr>
        <w:jc w:val="center"/>
      </w:pPr>
    </w:p>
    <w:p w14:paraId="5AB9F69B" w14:textId="164ABBEF" w:rsidR="00F67563" w:rsidRPr="00967850" w:rsidRDefault="00F67563" w:rsidP="00967850">
      <w:pPr>
        <w:jc w:val="center"/>
        <w:rPr>
          <w:i/>
        </w:rPr>
      </w:pPr>
      <w:r w:rsidRPr="00967850">
        <w:rPr>
          <w:i/>
        </w:rPr>
        <w:t xml:space="preserve">Figure 1: Regenerative architecture with </w:t>
      </w:r>
      <w:r w:rsidR="00192665">
        <w:rPr>
          <w:i/>
        </w:rPr>
        <w:t xml:space="preserve">full </w:t>
      </w:r>
      <w:r w:rsidR="00F209DA">
        <w:rPr>
          <w:i/>
        </w:rPr>
        <w:t>gNB</w:t>
      </w:r>
      <w:r w:rsidRPr="00967850">
        <w:rPr>
          <w:i/>
        </w:rPr>
        <w:t xml:space="preserve"> on satellite</w:t>
      </w:r>
    </w:p>
    <w:p w14:paraId="31D413B6" w14:textId="77777777" w:rsidR="00F67563" w:rsidRPr="00BC07C5" w:rsidRDefault="00F67563" w:rsidP="00967850">
      <w:pPr>
        <w:jc w:val="both"/>
      </w:pPr>
    </w:p>
    <w:p w14:paraId="346FD16D" w14:textId="442F0BDB" w:rsidR="00F81F3C" w:rsidRDefault="00F572AA" w:rsidP="00814D95">
      <w:pPr>
        <w:rPr>
          <w:b/>
        </w:rPr>
      </w:pPr>
      <w:r>
        <w:rPr>
          <w:b/>
        </w:rPr>
        <w:lastRenderedPageBreak/>
        <w:t xml:space="preserve">Proposal </w:t>
      </w:r>
      <w:r w:rsidR="00192665">
        <w:rPr>
          <w:b/>
        </w:rPr>
        <w:t>1</w:t>
      </w:r>
      <w:r>
        <w:rPr>
          <w:b/>
        </w:rPr>
        <w:t>: RAN2 to</w:t>
      </w:r>
      <w:r w:rsidR="002221CB">
        <w:rPr>
          <w:b/>
        </w:rPr>
        <w:t xml:space="preserve"> study potential modifications on the NG tear down and setup and their impact on connection failures and interruptions.</w:t>
      </w:r>
    </w:p>
    <w:p w14:paraId="55D50074" w14:textId="77777777" w:rsidR="00192665" w:rsidRPr="00967850" w:rsidRDefault="00192665" w:rsidP="00814D95">
      <w:pPr>
        <w:rPr>
          <w:b/>
        </w:rPr>
      </w:pPr>
    </w:p>
    <w:p w14:paraId="26CB0085" w14:textId="230DED5B" w:rsidR="00814D95" w:rsidRDefault="00814D95" w:rsidP="00814D95">
      <w:pPr>
        <w:pStyle w:val="Heading2"/>
      </w:pPr>
      <w:r>
        <w:t>2.</w:t>
      </w:r>
      <w:r w:rsidR="008C5639">
        <w:t>2</w:t>
      </w:r>
      <w:r>
        <w:t xml:space="preserve"> F1 interface</w:t>
      </w:r>
    </w:p>
    <w:p w14:paraId="30A5F113" w14:textId="676B6EDF" w:rsidR="006360CA" w:rsidRPr="006360CA" w:rsidRDefault="006360CA" w:rsidP="006360CA">
      <w:pPr>
        <w:spacing w:after="0"/>
        <w:ind w:left="2160"/>
      </w:pPr>
    </w:p>
    <w:p w14:paraId="0866DFA6" w14:textId="529BF5BC" w:rsidR="000F2E3F" w:rsidRPr="000F2E3F" w:rsidRDefault="00192665" w:rsidP="00967850">
      <w:pPr>
        <w:jc w:val="both"/>
      </w:pPr>
      <w:r>
        <w:t>I</w:t>
      </w:r>
      <w:r w:rsidR="006E4066">
        <w:t xml:space="preserve">n case of </w:t>
      </w:r>
      <w:r>
        <w:t>a split architecture with DU on the satellite and</w:t>
      </w:r>
      <w:r w:rsidR="006E4066">
        <w:t xml:space="preserve"> CU on the ground, the movement of the satellite leads to </w:t>
      </w:r>
      <w:r w:rsidR="00420366">
        <w:t>frequent</w:t>
      </w:r>
      <w:r w:rsidR="006E4066">
        <w:t xml:space="preserve"> tea</w:t>
      </w:r>
      <w:r w:rsidR="00420366">
        <w:t>r</w:t>
      </w:r>
      <w:r w:rsidR="006E4066">
        <w:t xml:space="preserve"> down and setups of the F1 interface. </w:t>
      </w:r>
      <w:r w:rsidR="00420366">
        <w:t>U</w:t>
      </w:r>
      <w:r w:rsidR="006E4066">
        <w:t xml:space="preserve">tilising the </w:t>
      </w:r>
      <w:r w:rsidR="00420366">
        <w:t>predictability</w:t>
      </w:r>
      <w:r w:rsidR="006E4066">
        <w:t xml:space="preserve"> of the satellite movements, these methods can be optimised.</w:t>
      </w:r>
    </w:p>
    <w:p w14:paraId="79DF6A57" w14:textId="3BDB0AC7" w:rsidR="006E4066" w:rsidRDefault="00B6488B" w:rsidP="00967850">
      <w:pPr>
        <w:jc w:val="center"/>
      </w:pPr>
      <w:r w:rsidRPr="00B6488B">
        <w:rPr>
          <w:noProof/>
        </w:rPr>
        <w:drawing>
          <wp:inline distT="0" distB="0" distL="0" distR="0" wp14:anchorId="1DAC3BF0" wp14:editId="5E353FBC">
            <wp:extent cx="2286000" cy="2579370"/>
            <wp:effectExtent l="0" t="0" r="0" b="0"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57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DB7AC9" w14:textId="246FA2AB" w:rsidR="00B6488B" w:rsidRPr="000449D7" w:rsidRDefault="00B6488B" w:rsidP="00B6488B">
      <w:pPr>
        <w:jc w:val="center"/>
        <w:rPr>
          <w:i/>
        </w:rPr>
      </w:pPr>
      <w:r>
        <w:rPr>
          <w:i/>
        </w:rPr>
        <w:t>Figure 2</w:t>
      </w:r>
      <w:r w:rsidRPr="000449D7">
        <w:rPr>
          <w:i/>
        </w:rPr>
        <w:t>: Regenerative architecture with DU on satellite</w:t>
      </w:r>
      <w:r>
        <w:rPr>
          <w:i/>
        </w:rPr>
        <w:t xml:space="preserve"> and CU on the ground</w:t>
      </w:r>
    </w:p>
    <w:p w14:paraId="5327CE07" w14:textId="6A00FE0E" w:rsidR="00B6488B" w:rsidRDefault="00B6488B" w:rsidP="00967850">
      <w:pPr>
        <w:jc w:val="center"/>
      </w:pPr>
    </w:p>
    <w:p w14:paraId="21E5B61B" w14:textId="77777777" w:rsidR="008C5639" w:rsidRPr="00A80FF0" w:rsidRDefault="008C5639" w:rsidP="008C5639">
      <w:pPr>
        <w:rPr>
          <w:b/>
        </w:rPr>
      </w:pPr>
      <w:r>
        <w:rPr>
          <w:b/>
        </w:rPr>
        <w:t>Proposal 2: RAN2 to study potential impacts of F1 interface tear down.</w:t>
      </w:r>
    </w:p>
    <w:p w14:paraId="431F46A3" w14:textId="77777777" w:rsidR="008C5639" w:rsidRDefault="008C5639" w:rsidP="00967850">
      <w:pPr>
        <w:jc w:val="center"/>
      </w:pPr>
    </w:p>
    <w:p w14:paraId="30A7E63D" w14:textId="68577899" w:rsidR="00814D95" w:rsidRDefault="00814D95" w:rsidP="00814D95">
      <w:pPr>
        <w:pStyle w:val="Heading2"/>
      </w:pPr>
      <w:r>
        <w:t>2.</w:t>
      </w:r>
      <w:r w:rsidR="008C5639">
        <w:t>3</w:t>
      </w:r>
      <w:r>
        <w:t xml:space="preserve"> Neighbour cell list</w:t>
      </w:r>
    </w:p>
    <w:p w14:paraId="2995FF55" w14:textId="5B9EFF5B" w:rsidR="00AE7760" w:rsidRDefault="00052003" w:rsidP="005E248E">
      <w:r>
        <w:t xml:space="preserve">As the satellites and the cells move continuously, </w:t>
      </w:r>
      <w:r w:rsidR="00BE31BA">
        <w:t>neighbouring</w:t>
      </w:r>
      <w:r w:rsidR="00DB4675">
        <w:t xml:space="preserve"> cells may also change</w:t>
      </w:r>
      <w:r w:rsidR="00FC3AAD">
        <w:t>, depending on the satellite</w:t>
      </w:r>
      <w:r w:rsidR="00A00FAD">
        <w:t>s’</w:t>
      </w:r>
      <w:r w:rsidR="00FC3AAD">
        <w:t xml:space="preserve"> constellations</w:t>
      </w:r>
      <w:r w:rsidR="00DB4675">
        <w:t xml:space="preserve">. </w:t>
      </w:r>
    </w:p>
    <w:p w14:paraId="40EE7900" w14:textId="0C40CC89" w:rsidR="005E248E" w:rsidRPr="005E248E" w:rsidRDefault="00BE31BA" w:rsidP="005E248E">
      <w:r>
        <w:t xml:space="preserve">This has </w:t>
      </w:r>
      <w:r w:rsidR="008C5639">
        <w:t>several</w:t>
      </w:r>
      <w:r w:rsidR="001E4649">
        <w:t xml:space="preserve"> </w:t>
      </w:r>
      <w:r>
        <w:t>implications</w:t>
      </w:r>
      <w:r w:rsidR="008C5639">
        <w:t>, some are listed below</w:t>
      </w:r>
      <w:r>
        <w:t>:</w:t>
      </w:r>
    </w:p>
    <w:p w14:paraId="1FE15802" w14:textId="6E4AE2C2" w:rsidR="00AE7760" w:rsidRDefault="00BE31BA" w:rsidP="00EF1EDB">
      <w:pPr>
        <w:pStyle w:val="ListParagraph"/>
        <w:numPr>
          <w:ilvl w:val="0"/>
          <w:numId w:val="8"/>
        </w:numPr>
      </w:pPr>
      <w:r>
        <w:t>H</w:t>
      </w:r>
      <w:r w:rsidR="008C5639">
        <w:t>O</w:t>
      </w:r>
      <w:r>
        <w:t xml:space="preserve"> candidate cells cha</w:t>
      </w:r>
      <w:r w:rsidR="0038459F">
        <w:t>n</w:t>
      </w:r>
      <w:r>
        <w:t>ge</w:t>
      </w:r>
      <w:r w:rsidR="00AE7760">
        <w:t>, when evaluating potential</w:t>
      </w:r>
      <w:r w:rsidR="008D61DD">
        <w:t xml:space="preserve"> HOs</w:t>
      </w:r>
      <w:r w:rsidR="00AE7760">
        <w:t xml:space="preserve"> it needs to be </w:t>
      </w:r>
      <w:proofErr w:type="gramStart"/>
      <w:r w:rsidR="00AE7760">
        <w:t>taken into account</w:t>
      </w:r>
      <w:proofErr w:type="gramEnd"/>
      <w:r w:rsidR="00AE7760">
        <w:t xml:space="preserve"> whether the candidate is still valid and potentially for how long.</w:t>
      </w:r>
    </w:p>
    <w:p w14:paraId="5F1D6ECB" w14:textId="29B25170" w:rsidR="00EF1EDB" w:rsidRPr="00EF1EDB" w:rsidRDefault="00AE7760" w:rsidP="00EF1EDB">
      <w:pPr>
        <w:pStyle w:val="ListParagraph"/>
        <w:numPr>
          <w:ilvl w:val="0"/>
          <w:numId w:val="8"/>
        </w:numPr>
      </w:pPr>
      <w:r>
        <w:t>In case of</w:t>
      </w:r>
      <w:r w:rsidR="008C5639">
        <w:t xml:space="preserve"> full gNB</w:t>
      </w:r>
      <w:r>
        <w:t xml:space="preserve"> on the satellite, the X2 interface changes frequently. </w:t>
      </w:r>
    </w:p>
    <w:p w14:paraId="0039D87F" w14:textId="38EAF9CC" w:rsidR="00C32253" w:rsidRDefault="00AE7760" w:rsidP="00C32253">
      <w:pPr>
        <w:pStyle w:val="ListParagraph"/>
        <w:numPr>
          <w:ilvl w:val="0"/>
          <w:numId w:val="8"/>
        </w:numPr>
      </w:pPr>
      <w:r>
        <w:t>In case intercell mechanisms</w:t>
      </w:r>
      <w:r w:rsidR="008C5639">
        <w:t>, e.g. when</w:t>
      </w:r>
      <w:r>
        <w:t xml:space="preserve"> interference coordination schemes are deployed, they require frequent adjustments.</w:t>
      </w:r>
      <w:r w:rsidR="0017402A">
        <w:t xml:space="preserve"> </w:t>
      </w:r>
    </w:p>
    <w:p w14:paraId="0E5DAD48" w14:textId="5DCF7493" w:rsidR="00AE7760" w:rsidRPr="00967850" w:rsidRDefault="00AE7760" w:rsidP="00967850">
      <w:pPr>
        <w:rPr>
          <w:b/>
        </w:rPr>
      </w:pPr>
      <w:r w:rsidRPr="00967850">
        <w:rPr>
          <w:b/>
        </w:rPr>
        <w:t xml:space="preserve">Proposal </w:t>
      </w:r>
      <w:r w:rsidR="008C5639">
        <w:rPr>
          <w:b/>
        </w:rPr>
        <w:t>3</w:t>
      </w:r>
      <w:r w:rsidRPr="00967850">
        <w:rPr>
          <w:b/>
        </w:rPr>
        <w:t xml:space="preserve">: RAN2 to study potential modifications </w:t>
      </w:r>
      <w:r>
        <w:rPr>
          <w:b/>
        </w:rPr>
        <w:t>to the above issues and potential optimisations</w:t>
      </w:r>
      <w:r w:rsidRPr="00967850">
        <w:rPr>
          <w:b/>
        </w:rPr>
        <w:t>.</w:t>
      </w:r>
    </w:p>
    <w:p w14:paraId="288FF2AA" w14:textId="77777777" w:rsidR="00AE7760" w:rsidRPr="00C32253" w:rsidRDefault="00AE7760" w:rsidP="00967850">
      <w:pPr>
        <w:ind w:left="360"/>
      </w:pPr>
    </w:p>
    <w:p w14:paraId="267238DE" w14:textId="7EBA7CCA" w:rsidR="00814D95" w:rsidRDefault="00814D95" w:rsidP="00814D95">
      <w:pPr>
        <w:pStyle w:val="Heading2"/>
      </w:pPr>
      <w:r>
        <w:t>2.</w:t>
      </w:r>
      <w:r w:rsidR="008C5639">
        <w:t>4</w:t>
      </w:r>
      <w:r>
        <w:t xml:space="preserve"> Radio measurements</w:t>
      </w:r>
    </w:p>
    <w:p w14:paraId="48E82448" w14:textId="47BD7B6F" w:rsidR="00814D95" w:rsidRDefault="00AD1BC3" w:rsidP="00814D95">
      <w:r>
        <w:t>The</w:t>
      </w:r>
      <w:r w:rsidR="00632432">
        <w:t xml:space="preserve"> </w:t>
      </w:r>
      <w:r>
        <w:t>consideration</w:t>
      </w:r>
      <w:r w:rsidR="003655BE">
        <w:t>s</w:t>
      </w:r>
      <w:r>
        <w:t xml:space="preserve"> </w:t>
      </w:r>
      <w:r w:rsidR="00632432">
        <w:t>in [</w:t>
      </w:r>
      <w:r w:rsidR="00DC5CEE">
        <w:t>4</w:t>
      </w:r>
      <w:r w:rsidR="00632432">
        <w:t xml:space="preserve">] for moving satellite beam footprint also </w:t>
      </w:r>
      <w:r w:rsidR="003655BE">
        <w:t xml:space="preserve">apply for radio measurement configurations. </w:t>
      </w:r>
      <w:r w:rsidR="00022AF4">
        <w:t xml:space="preserve">The RSRP, </w:t>
      </w:r>
      <w:r w:rsidR="007D55FF">
        <w:t>RSRQ</w:t>
      </w:r>
      <w:r w:rsidR="00022AF4">
        <w:t>, CSI-RS</w:t>
      </w:r>
      <w:r w:rsidR="007D55FF">
        <w:t xml:space="preserve"> measurement reports need to be configured for each UE</w:t>
      </w:r>
      <w:r w:rsidR="00AB313B">
        <w:t xml:space="preserve"> by the RAN</w:t>
      </w:r>
      <w:r w:rsidR="00C11475">
        <w:t xml:space="preserve">. The optimal </w:t>
      </w:r>
      <w:r w:rsidR="00661547">
        <w:t xml:space="preserve">measurement </w:t>
      </w:r>
      <w:r w:rsidR="00C11475">
        <w:t>configuration migh</w:t>
      </w:r>
      <w:r w:rsidR="00091710">
        <w:t>t</w:t>
      </w:r>
      <w:r w:rsidR="00661547">
        <w:t xml:space="preserve"> be different in the Scenarios C2/D2</w:t>
      </w:r>
      <w:r w:rsidR="00C11475">
        <w:t xml:space="preserve"> compared to Scenario</w:t>
      </w:r>
      <w:r w:rsidR="00661547">
        <w:t>s</w:t>
      </w:r>
      <w:r w:rsidR="00C11475">
        <w:t xml:space="preserve"> </w:t>
      </w:r>
      <w:r w:rsidR="00661547">
        <w:t>C1/D1</w:t>
      </w:r>
      <w:r w:rsidR="00091710">
        <w:t xml:space="preserve">, especially for the </w:t>
      </w:r>
      <w:r w:rsidR="00661547">
        <w:t xml:space="preserve">measurements needed for </w:t>
      </w:r>
      <w:r w:rsidR="00091710">
        <w:t>inter-satellite beam footprint cases.</w:t>
      </w:r>
      <w:r w:rsidR="00137555">
        <w:t xml:space="preserve"> </w:t>
      </w:r>
    </w:p>
    <w:p w14:paraId="6C3EAD4B" w14:textId="02CC0013" w:rsidR="000D00A1" w:rsidRDefault="000D00A1" w:rsidP="00814D95">
      <w:r>
        <w:lastRenderedPageBreak/>
        <w:t xml:space="preserve">In case of the </w:t>
      </w:r>
      <w:r w:rsidR="00AB313B">
        <w:t xml:space="preserve">measurements needed for </w:t>
      </w:r>
      <w:r>
        <w:t>intra-satellite beam footprint</w:t>
      </w:r>
      <w:r w:rsidR="00AB313B">
        <w:t xml:space="preserve"> HO or R</w:t>
      </w:r>
      <w:r w:rsidR="00046FEB">
        <w:t xml:space="preserve">adio </w:t>
      </w:r>
      <w:r w:rsidR="00AB313B">
        <w:t>L</w:t>
      </w:r>
      <w:r w:rsidR="00046FEB">
        <w:t>ink</w:t>
      </w:r>
      <w:r w:rsidR="00AB313B">
        <w:t xml:space="preserve"> quality estimation</w:t>
      </w:r>
      <w:r>
        <w:t>, the radio measurements</w:t>
      </w:r>
      <w:r w:rsidR="005F2C09">
        <w:t xml:space="preserve"> are performed at higher S(I)NR compared to the </w:t>
      </w:r>
      <w:r w:rsidR="00AB313B">
        <w:t xml:space="preserve">measurements for </w:t>
      </w:r>
      <w:r w:rsidR="005F2C09">
        <w:t>inte</w:t>
      </w:r>
      <w:r w:rsidR="00AB313B">
        <w:t>r-satellite beam footprint</w:t>
      </w:r>
      <w:r w:rsidR="005F2C09">
        <w:t>. The associated measurement uncertainties in these two cases need to be considered whe</w:t>
      </w:r>
      <w:r w:rsidR="007C1C6D">
        <w:t>n setting the parameters</w:t>
      </w:r>
      <w:r w:rsidR="0001756E">
        <w:t xml:space="preserve"> </w:t>
      </w:r>
      <w:r w:rsidR="00AB313B">
        <w:t>to</w:t>
      </w:r>
      <w:r w:rsidR="0001756E">
        <w:t xml:space="preserve"> achieve good reliability with minimum </w:t>
      </w:r>
      <w:r w:rsidR="00AB313B">
        <w:t xml:space="preserve">feedback (from </w:t>
      </w:r>
      <w:r w:rsidR="00661547">
        <w:t>UE</w:t>
      </w:r>
      <w:r w:rsidR="00AB313B">
        <w:t xml:space="preserve">) </w:t>
      </w:r>
      <w:r w:rsidR="0001756E">
        <w:t>overhead and signalling latency</w:t>
      </w:r>
      <w:r w:rsidR="00661547">
        <w:t xml:space="preserve"> (to/from UE</w:t>
      </w:r>
      <w:r w:rsidR="00AB313B">
        <w:t>)</w:t>
      </w:r>
      <w:r w:rsidR="0001756E">
        <w:t>.</w:t>
      </w:r>
    </w:p>
    <w:p w14:paraId="55770335" w14:textId="629A866B" w:rsidR="00AB313B" w:rsidRDefault="00AB313B" w:rsidP="00814D95">
      <w:r>
        <w:t xml:space="preserve">Radio Link Failure conditions might impact differently the performance at the inter-satellite beam footprint </w:t>
      </w:r>
      <w:r w:rsidR="006A7868">
        <w:t>areas</w:t>
      </w:r>
      <w:r>
        <w:t xml:space="preserve"> </w:t>
      </w:r>
      <w:r w:rsidR="006A7868">
        <w:t>in Scenario A compared to</w:t>
      </w:r>
      <w:r>
        <w:t xml:space="preserve"> Scenario B.</w:t>
      </w:r>
    </w:p>
    <w:p w14:paraId="1817F4B8" w14:textId="28840802" w:rsidR="000E3187" w:rsidRDefault="00046FEB" w:rsidP="00814D95">
      <w:r>
        <w:rPr>
          <w:b/>
        </w:rPr>
        <w:t xml:space="preserve">Proposal </w:t>
      </w:r>
      <w:r w:rsidR="00632432">
        <w:rPr>
          <w:b/>
        </w:rPr>
        <w:t>4</w:t>
      </w:r>
      <w:r w:rsidR="00AB313B" w:rsidRPr="00AB313B">
        <w:rPr>
          <w:b/>
        </w:rPr>
        <w:t>:</w:t>
      </w:r>
      <w:r w:rsidR="00AB313B">
        <w:t xml:space="preserve"> </w:t>
      </w:r>
      <w:r>
        <w:rPr>
          <w:b/>
        </w:rPr>
        <w:t xml:space="preserve">In the LEO scenarios with moving or fixed beam footprint on Earth, </w:t>
      </w:r>
      <w:r w:rsidR="00AB313B" w:rsidRPr="00AB313B">
        <w:rPr>
          <w:b/>
        </w:rPr>
        <w:t>RAN2 to</w:t>
      </w:r>
      <w:r w:rsidR="00AB313B">
        <w:t xml:space="preserve"> </w:t>
      </w:r>
      <w:r w:rsidR="00AB313B">
        <w:rPr>
          <w:b/>
        </w:rPr>
        <w:t xml:space="preserve">study the suitability of the existing 5G NR </w:t>
      </w:r>
      <w:proofErr w:type="gramStart"/>
      <w:r w:rsidR="00640E71">
        <w:rPr>
          <w:b/>
        </w:rPr>
        <w:t>network controlled</w:t>
      </w:r>
      <w:proofErr w:type="gramEnd"/>
      <w:r w:rsidR="00640E71">
        <w:rPr>
          <w:b/>
        </w:rPr>
        <w:t xml:space="preserve"> </w:t>
      </w:r>
      <w:r w:rsidR="00AB313B">
        <w:rPr>
          <w:b/>
        </w:rPr>
        <w:t xml:space="preserve">mobility measurements </w:t>
      </w:r>
      <w:r>
        <w:rPr>
          <w:b/>
        </w:rPr>
        <w:t xml:space="preserve">options </w:t>
      </w:r>
      <w:r w:rsidR="00AB313B">
        <w:rPr>
          <w:b/>
        </w:rPr>
        <w:t>for optimal configuration in inter-satellite beam footprint mobility cases.</w:t>
      </w:r>
    </w:p>
    <w:p w14:paraId="710A4C5C" w14:textId="69C0DA44" w:rsidR="00814D95" w:rsidRDefault="00814D95" w:rsidP="00814D95"/>
    <w:p w14:paraId="26825A5E" w14:textId="53525136" w:rsidR="00814D95" w:rsidRDefault="00814D95" w:rsidP="00814D95">
      <w:pPr>
        <w:pStyle w:val="Heading2"/>
      </w:pPr>
      <w:r>
        <w:t>2.</w:t>
      </w:r>
      <w:r w:rsidR="008C5639">
        <w:t>5</w:t>
      </w:r>
      <w:r>
        <w:t xml:space="preserve"> Cell </w:t>
      </w:r>
      <w:r w:rsidR="00390C21">
        <w:t xml:space="preserve">search, cell </w:t>
      </w:r>
      <w:r w:rsidR="0008492C">
        <w:t xml:space="preserve">selection </w:t>
      </w:r>
      <w:r w:rsidR="00233D37">
        <w:t xml:space="preserve">and </w:t>
      </w:r>
      <w:r w:rsidR="00390C21">
        <w:t xml:space="preserve">cell </w:t>
      </w:r>
      <w:r w:rsidR="00233D37">
        <w:t xml:space="preserve">reselection </w:t>
      </w:r>
    </w:p>
    <w:p w14:paraId="592A18EB" w14:textId="20F75557" w:rsidR="002A73FB" w:rsidRDefault="00046FEB" w:rsidP="00814D95">
      <w:r>
        <w:t>The 5G NR cell search procedure</w:t>
      </w:r>
      <w:r w:rsidR="009E3BCF">
        <w:t xml:space="preserve"> </w:t>
      </w:r>
      <w:r w:rsidR="00DB6291">
        <w:t>(synchronisation to PSS and SSS</w:t>
      </w:r>
      <w:r w:rsidR="00DB6291" w:rsidRPr="00DB6291">
        <w:t xml:space="preserve"> and </w:t>
      </w:r>
      <w:r w:rsidR="00DB6291">
        <w:t xml:space="preserve">decoding of </w:t>
      </w:r>
      <w:r w:rsidR="00DB6291" w:rsidRPr="00DB6291">
        <w:t>PBCH to get MIB</w:t>
      </w:r>
      <w:r w:rsidR="00DB6291">
        <w:t xml:space="preserve">) </w:t>
      </w:r>
      <w:r w:rsidR="009E3BCF">
        <w:t>shall be used as baseline also in NTN scenarios.</w:t>
      </w:r>
      <w:r w:rsidR="00620B1F">
        <w:t xml:space="preserve"> </w:t>
      </w:r>
      <w:r w:rsidR="002A73FB">
        <w:t xml:space="preserve">The cell search can be </w:t>
      </w:r>
      <w:r w:rsidR="009450F1">
        <w:t xml:space="preserve">further </w:t>
      </w:r>
      <w:r w:rsidR="002A73FB">
        <w:t>optimized in</w:t>
      </w:r>
      <w:r w:rsidR="00580E5F">
        <w:t xml:space="preserve"> case the UE </w:t>
      </w:r>
      <w:r w:rsidR="003933C1">
        <w:t>has</w:t>
      </w:r>
      <w:r w:rsidR="00580E5F">
        <w:t xml:space="preserve"> a</w:t>
      </w:r>
      <w:r w:rsidR="00E35481">
        <w:t xml:space="preserve"> </w:t>
      </w:r>
      <w:r w:rsidR="00580E5F">
        <w:t>priori configuration of allowed</w:t>
      </w:r>
      <w:r w:rsidR="00BC7B24">
        <w:t>/barred</w:t>
      </w:r>
      <w:r w:rsidR="00580E5F">
        <w:t xml:space="preserve"> </w:t>
      </w:r>
      <w:r w:rsidR="00ED4873">
        <w:t xml:space="preserve">radio </w:t>
      </w:r>
      <w:r w:rsidR="00580E5F">
        <w:t>cells (PCIs) and carrier frequencies</w:t>
      </w:r>
      <w:r w:rsidR="005A1B42">
        <w:t xml:space="preserve"> priorities</w:t>
      </w:r>
      <w:r w:rsidR="00580E5F">
        <w:t>.</w:t>
      </w:r>
    </w:p>
    <w:p w14:paraId="1B5EB52C" w14:textId="25D2E1EF" w:rsidR="006A238E" w:rsidRDefault="00620B1F" w:rsidP="00814D95">
      <w:r>
        <w:t xml:space="preserve">The cell (re)selection </w:t>
      </w:r>
      <w:r w:rsidR="006A7868">
        <w:t>mobility is specified for</w:t>
      </w:r>
      <w:r>
        <w:t xml:space="preserve"> NR-RRC IDLE and NR-RRC INACTIVE mode</w:t>
      </w:r>
      <w:r w:rsidR="006A7868">
        <w:t>s</w:t>
      </w:r>
      <w:r>
        <w:t>.</w:t>
      </w:r>
      <w:r w:rsidR="003933C1">
        <w:t xml:space="preserve"> The cell (re)selection mobility can also be further optimized in case the UE has been configured with the allowed</w:t>
      </w:r>
      <w:r w:rsidR="00BC7B24">
        <w:t>/barred</w:t>
      </w:r>
      <w:r w:rsidR="003933C1">
        <w:t xml:space="preserve"> </w:t>
      </w:r>
      <w:r w:rsidR="00ED4873">
        <w:t xml:space="preserve">radio </w:t>
      </w:r>
      <w:r w:rsidR="003933C1">
        <w:t>cells (PCIs) and carrier frequenc</w:t>
      </w:r>
      <w:r w:rsidR="00632432">
        <w:t>y</w:t>
      </w:r>
      <w:r w:rsidR="003933C1">
        <w:t xml:space="preserve"> </w:t>
      </w:r>
      <w:r w:rsidR="005A1B42">
        <w:t xml:space="preserve">priorities </w:t>
      </w:r>
      <w:r w:rsidR="003933C1">
        <w:t xml:space="preserve">for </w:t>
      </w:r>
      <w:r w:rsidR="005A1B42">
        <w:t xml:space="preserve">a </w:t>
      </w:r>
      <w:r w:rsidR="003933C1">
        <w:t>given geographical area.</w:t>
      </w:r>
      <w:r w:rsidR="009E1D36">
        <w:t xml:space="preserve"> The parameters controlling the cell selection criteria </w:t>
      </w:r>
      <w:r w:rsidR="004F0579">
        <w:t>need to be optimized for NTN scenarios</w:t>
      </w:r>
      <w:r w:rsidR="00E11834">
        <w:t xml:space="preserve">. In case of LEO satellites, </w:t>
      </w:r>
      <w:r w:rsidR="00C72927">
        <w:t>for both fixed and moving</w:t>
      </w:r>
      <w:r w:rsidR="00136F24">
        <w:t xml:space="preserve"> satellite beam footprint</w:t>
      </w:r>
      <w:r w:rsidR="004C618F">
        <w:t xml:space="preserve"> cases,</w:t>
      </w:r>
      <w:r w:rsidR="00147CC5">
        <w:t xml:space="preserve"> the</w:t>
      </w:r>
      <w:r w:rsidR="00BC529A">
        <w:t xml:space="preserve"> optimal</w:t>
      </w:r>
      <w:r w:rsidR="00A16FAB">
        <w:t xml:space="preserve"> </w:t>
      </w:r>
      <w:r w:rsidR="004C618F">
        <w:t>(re)</w:t>
      </w:r>
      <w:r w:rsidR="00A16FAB">
        <w:t>selection</w:t>
      </w:r>
      <w:r w:rsidR="004C618F">
        <w:t xml:space="preserve"> parameters depend on the</w:t>
      </w:r>
      <w:r w:rsidR="00B474A1">
        <w:t xml:space="preserve"> expected (deterministic) signal variations due to the movement of the satellites</w:t>
      </w:r>
      <w:r w:rsidR="00BC529A">
        <w:t xml:space="preserve"> and the location o</w:t>
      </w:r>
      <w:r w:rsidR="00A61D5A">
        <w:t>f the UE on</w:t>
      </w:r>
      <w:r w:rsidR="00BC529A">
        <w:t xml:space="preserve"> Earth. </w:t>
      </w:r>
      <w:r w:rsidR="00B474A1">
        <w:t xml:space="preserve"> </w:t>
      </w:r>
      <w:r w:rsidR="00A61D5A">
        <w:t xml:space="preserve">The ‘best’ and ‘worst’ UE locations on Earth with respect to the LEO satellite orbits </w:t>
      </w:r>
      <w:r w:rsidR="00EC5DFF">
        <w:t xml:space="preserve">might </w:t>
      </w:r>
      <w:r w:rsidR="00A61D5A">
        <w:t>need to be estim</w:t>
      </w:r>
      <w:r w:rsidR="00122A6A">
        <w:t>a</w:t>
      </w:r>
      <w:r w:rsidR="00A61D5A">
        <w:t>ted</w:t>
      </w:r>
      <w:r w:rsidR="00122A6A">
        <w:t xml:space="preserve"> </w:t>
      </w:r>
      <w:r w:rsidR="00EC5DFF">
        <w:t xml:space="preserve">for a general </w:t>
      </w:r>
      <w:r w:rsidR="00E539C6">
        <w:t xml:space="preserve">(any UE) </w:t>
      </w:r>
      <w:r w:rsidR="00EC5DFF">
        <w:t>parameter configuration</w:t>
      </w:r>
      <w:r w:rsidR="00122A6A">
        <w:t>.</w:t>
      </w:r>
      <w:r w:rsidR="00EC5DFF">
        <w:t xml:space="preserve"> </w:t>
      </w:r>
      <w:r w:rsidR="00E539C6">
        <w:t>When UE location information is available it can greatly help to fine tune the (re)selection parameters.</w:t>
      </w:r>
    </w:p>
    <w:p w14:paraId="24F6BAAB" w14:textId="26325814" w:rsidR="00034FF2" w:rsidRPr="008C4787" w:rsidRDefault="00034FF2" w:rsidP="00034FF2">
      <w:pPr>
        <w:rPr>
          <w:b/>
        </w:rPr>
      </w:pPr>
      <w:r w:rsidRPr="00034FF2">
        <w:rPr>
          <w:b/>
        </w:rPr>
        <w:t xml:space="preserve">Proposal </w:t>
      </w:r>
      <w:r w:rsidR="00632432">
        <w:rPr>
          <w:b/>
        </w:rPr>
        <w:t>5</w:t>
      </w:r>
      <w:r w:rsidRPr="00034FF2">
        <w:rPr>
          <w:b/>
        </w:rPr>
        <w:t>:</w:t>
      </w:r>
      <w:r>
        <w:t xml:space="preserve"> </w:t>
      </w:r>
      <w:r>
        <w:rPr>
          <w:b/>
        </w:rPr>
        <w:t xml:space="preserve">In the LEO scenarios with moving or fixed beam footprint on Earth, </w:t>
      </w:r>
      <w:r w:rsidRPr="00AB313B">
        <w:rPr>
          <w:b/>
        </w:rPr>
        <w:t>RAN2 to</w:t>
      </w:r>
      <w:r>
        <w:t xml:space="preserve"> </w:t>
      </w:r>
      <w:r>
        <w:rPr>
          <w:b/>
        </w:rPr>
        <w:t xml:space="preserve">study the suitability of the existing 5G NR cell (re)selection mechanisms for </w:t>
      </w:r>
      <w:r w:rsidR="00982D06">
        <w:rPr>
          <w:b/>
        </w:rPr>
        <w:t xml:space="preserve">best UE </w:t>
      </w:r>
      <w:r w:rsidR="006721EE">
        <w:rPr>
          <w:b/>
        </w:rPr>
        <w:t xml:space="preserve">parameter </w:t>
      </w:r>
      <w:r>
        <w:rPr>
          <w:b/>
        </w:rPr>
        <w:t>configuration</w:t>
      </w:r>
      <w:r w:rsidR="00982D06">
        <w:rPr>
          <w:b/>
        </w:rPr>
        <w:t xml:space="preserve"> regardless of its location on Earth</w:t>
      </w:r>
      <w:r w:rsidR="008C4787">
        <w:rPr>
          <w:b/>
        </w:rPr>
        <w:t xml:space="preserve"> </w:t>
      </w:r>
      <w:r w:rsidR="008C4787" w:rsidRPr="008C4787">
        <w:rPr>
          <w:b/>
        </w:rPr>
        <w:t>with respect to the LEO satellite orbits</w:t>
      </w:r>
      <w:r w:rsidRPr="008C4787">
        <w:rPr>
          <w:b/>
        </w:rPr>
        <w:t>.</w:t>
      </w:r>
    </w:p>
    <w:p w14:paraId="3F6C0860" w14:textId="57C2E8F7" w:rsidR="00034FF2" w:rsidRDefault="00034FF2" w:rsidP="00814D95"/>
    <w:p w14:paraId="495F2D50" w14:textId="2F294402" w:rsidR="003B08C8" w:rsidRPr="00C36759" w:rsidRDefault="00473E72" w:rsidP="003B08C8">
      <w:pPr>
        <w:pStyle w:val="Heading1"/>
      </w:pPr>
      <w:r>
        <w:t>3</w:t>
      </w:r>
      <w:r w:rsidR="00CD4C7B" w:rsidRPr="006E13D1">
        <w:tab/>
      </w:r>
      <w:r w:rsidR="003B08C8" w:rsidRPr="00C36759">
        <w:t>Conclusion</w:t>
      </w:r>
    </w:p>
    <w:p w14:paraId="7C070408" w14:textId="77777777" w:rsidR="00632432" w:rsidRDefault="00632432" w:rsidP="00632432">
      <w:pPr>
        <w:rPr>
          <w:b/>
        </w:rPr>
      </w:pPr>
      <w:r>
        <w:rPr>
          <w:b/>
        </w:rPr>
        <w:t>Proposal 1: RAN2 to study potential modifications on the NG tear down and setup and their impact on connection failures and interruptions.</w:t>
      </w:r>
    </w:p>
    <w:p w14:paraId="16E5877A" w14:textId="77777777" w:rsidR="00632432" w:rsidRPr="00A80FF0" w:rsidRDefault="00632432" w:rsidP="00632432">
      <w:pPr>
        <w:rPr>
          <w:b/>
        </w:rPr>
      </w:pPr>
      <w:r>
        <w:rPr>
          <w:b/>
        </w:rPr>
        <w:t>Proposal 2: RAN2 to study potential impacts of F1 interface tear down.</w:t>
      </w:r>
    </w:p>
    <w:p w14:paraId="35CA3AB5" w14:textId="77777777" w:rsidR="00632432" w:rsidRPr="00967850" w:rsidRDefault="00632432" w:rsidP="00632432">
      <w:pPr>
        <w:rPr>
          <w:b/>
        </w:rPr>
      </w:pPr>
      <w:r w:rsidRPr="00967850">
        <w:rPr>
          <w:b/>
        </w:rPr>
        <w:t xml:space="preserve">Proposal </w:t>
      </w:r>
      <w:r>
        <w:rPr>
          <w:b/>
        </w:rPr>
        <w:t>3</w:t>
      </w:r>
      <w:r w:rsidRPr="00967850">
        <w:rPr>
          <w:b/>
        </w:rPr>
        <w:t xml:space="preserve">: RAN2 to study potential modifications </w:t>
      </w:r>
      <w:r>
        <w:rPr>
          <w:b/>
        </w:rPr>
        <w:t>to the above issues and potential optimisations</w:t>
      </w:r>
      <w:r w:rsidRPr="00967850">
        <w:rPr>
          <w:b/>
        </w:rPr>
        <w:t>.</w:t>
      </w:r>
    </w:p>
    <w:p w14:paraId="32C8FF77" w14:textId="77777777" w:rsidR="00632432" w:rsidRDefault="00632432" w:rsidP="00632432">
      <w:r>
        <w:rPr>
          <w:b/>
        </w:rPr>
        <w:t>Proposal 4</w:t>
      </w:r>
      <w:r w:rsidRPr="00AB313B">
        <w:rPr>
          <w:b/>
        </w:rPr>
        <w:t>:</w:t>
      </w:r>
      <w:r>
        <w:t xml:space="preserve"> </w:t>
      </w:r>
      <w:r>
        <w:rPr>
          <w:b/>
        </w:rPr>
        <w:t xml:space="preserve">In the LEO scenarios with moving or fixed beam footprint on Earth, </w:t>
      </w:r>
      <w:r w:rsidRPr="00AB313B">
        <w:rPr>
          <w:b/>
        </w:rPr>
        <w:t>RAN2 to</w:t>
      </w:r>
      <w:r>
        <w:t xml:space="preserve"> </w:t>
      </w:r>
      <w:r>
        <w:rPr>
          <w:b/>
        </w:rPr>
        <w:t xml:space="preserve">study the suitability of the existing 5G NR </w:t>
      </w:r>
      <w:proofErr w:type="gramStart"/>
      <w:r>
        <w:rPr>
          <w:b/>
        </w:rPr>
        <w:t>network controlled</w:t>
      </w:r>
      <w:proofErr w:type="gramEnd"/>
      <w:r>
        <w:rPr>
          <w:b/>
        </w:rPr>
        <w:t xml:space="preserve"> mobility measurements options for optimal configuration in inter-satellite beam footprint mobility cases.</w:t>
      </w:r>
    </w:p>
    <w:p w14:paraId="6EF17EE0" w14:textId="77777777" w:rsidR="00632432" w:rsidRPr="008C4787" w:rsidRDefault="00632432" w:rsidP="00632432">
      <w:pPr>
        <w:rPr>
          <w:b/>
        </w:rPr>
      </w:pPr>
      <w:r w:rsidRPr="00034FF2">
        <w:rPr>
          <w:b/>
        </w:rPr>
        <w:t xml:space="preserve">Proposal </w:t>
      </w:r>
      <w:r>
        <w:rPr>
          <w:b/>
        </w:rPr>
        <w:t>5</w:t>
      </w:r>
      <w:r w:rsidRPr="00034FF2">
        <w:rPr>
          <w:b/>
        </w:rPr>
        <w:t>:</w:t>
      </w:r>
      <w:r>
        <w:t xml:space="preserve"> </w:t>
      </w:r>
      <w:r>
        <w:rPr>
          <w:b/>
        </w:rPr>
        <w:t xml:space="preserve">In the LEO scenarios with moving or fixed beam footprint on Earth, </w:t>
      </w:r>
      <w:r w:rsidRPr="00AB313B">
        <w:rPr>
          <w:b/>
        </w:rPr>
        <w:t>RAN2 to</w:t>
      </w:r>
      <w:r>
        <w:t xml:space="preserve"> </w:t>
      </w:r>
      <w:r>
        <w:rPr>
          <w:b/>
        </w:rPr>
        <w:t xml:space="preserve">study the suitability of the existing 5G NR cell (re)selection mechanisms for best UE parameter configuration regardless of its location on Earth </w:t>
      </w:r>
      <w:r w:rsidRPr="008C4787">
        <w:rPr>
          <w:b/>
        </w:rPr>
        <w:t>with respect to the LEO satellite orbits.</w:t>
      </w:r>
    </w:p>
    <w:p w14:paraId="0FDCFAC2" w14:textId="34B61C0F" w:rsidR="00CD4C7B" w:rsidRPr="006E13D1" w:rsidRDefault="00CD4C7B" w:rsidP="003B08C8">
      <w:pPr>
        <w:pStyle w:val="Heading1"/>
      </w:pPr>
      <w:r w:rsidRPr="006E13D1">
        <w:t>References</w:t>
      </w:r>
    </w:p>
    <w:p w14:paraId="6C27032C" w14:textId="77777777" w:rsidR="00663444" w:rsidRPr="00264FC9" w:rsidRDefault="00663444" w:rsidP="00663444">
      <w:pPr>
        <w:pStyle w:val="ListParagraph"/>
        <w:numPr>
          <w:ilvl w:val="0"/>
          <w:numId w:val="4"/>
        </w:numPr>
        <w:rPr>
          <w:rFonts w:eastAsia="Batang" w:cs="Arial"/>
        </w:rPr>
      </w:pPr>
      <w:bookmarkStart w:id="1" w:name="_Ref75086397"/>
      <w:r w:rsidRPr="009B60DE">
        <w:rPr>
          <w:rFonts w:eastAsia="Batang" w:cs="Arial"/>
        </w:rPr>
        <w:t xml:space="preserve">RP-181370 Study on solutions evaluation for NR to </w:t>
      </w:r>
      <w:r w:rsidRPr="00264FC9">
        <w:rPr>
          <w:rFonts w:eastAsia="Batang" w:cs="Arial"/>
        </w:rPr>
        <w:t xml:space="preserve">support </w:t>
      </w:r>
      <w:proofErr w:type="gramStart"/>
      <w:r w:rsidRPr="00264FC9">
        <w:rPr>
          <w:rFonts w:eastAsia="Batang" w:cs="Arial"/>
        </w:rPr>
        <w:t>Non Terrestrial</w:t>
      </w:r>
      <w:proofErr w:type="gramEnd"/>
      <w:r w:rsidRPr="00264FC9">
        <w:rPr>
          <w:rFonts w:eastAsia="Batang" w:cs="Arial"/>
        </w:rPr>
        <w:t xml:space="preserve"> Network, Thales</w:t>
      </w:r>
      <w:r w:rsidRPr="00264FC9">
        <w:rPr>
          <w:rFonts w:cs="Arial"/>
          <w:lang w:eastAsia="zh-CN"/>
        </w:rPr>
        <w:t>.</w:t>
      </w:r>
    </w:p>
    <w:p w14:paraId="2FB18FCB" w14:textId="77777777" w:rsidR="00663444" w:rsidRPr="00CC18F6" w:rsidRDefault="00663444" w:rsidP="0066344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381577">
        <w:t xml:space="preserve">R3-186257 RAN3 101bis </w:t>
      </w:r>
      <w:r w:rsidRPr="00381577">
        <w:rPr>
          <w:color w:val="000000"/>
        </w:rPr>
        <w:t>Email: # 1_NTN_Mob_mgmt_principles</w:t>
      </w:r>
      <w:bookmarkEnd w:id="1"/>
      <w:r w:rsidRPr="00381577">
        <w:rPr>
          <w:color w:val="000000"/>
        </w:rPr>
        <w:t>, Thales</w:t>
      </w:r>
    </w:p>
    <w:p w14:paraId="46522755" w14:textId="50351219" w:rsidR="000F6B77" w:rsidRPr="000F6B77" w:rsidRDefault="001A75F1" w:rsidP="000F6B7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Style w:val="normaltextrun"/>
        </w:rPr>
      </w:pPr>
      <w:r w:rsidRPr="000F6B77">
        <w:rPr>
          <w:rStyle w:val="normaltextrun"/>
          <w:rFonts w:ascii="Calibri" w:hAnsi="Calibri" w:cs="Calibri"/>
          <w:bCs/>
          <w:color w:val="000000"/>
        </w:rPr>
        <w:t>R2-181</w:t>
      </w:r>
      <w:r w:rsidR="000F6B77">
        <w:rPr>
          <w:rStyle w:val="normaltextrun"/>
          <w:rFonts w:ascii="Calibri" w:hAnsi="Calibri" w:cs="Calibri"/>
          <w:bCs/>
          <w:color w:val="000000"/>
        </w:rPr>
        <w:t>8369</w:t>
      </w:r>
      <w:r w:rsidRPr="000F6B77">
        <w:rPr>
          <w:rStyle w:val="normaltextrun"/>
          <w:rFonts w:ascii="Calibri" w:hAnsi="Calibri" w:cs="Calibri"/>
          <w:bCs/>
          <w:color w:val="000000"/>
        </w:rPr>
        <w:t xml:space="preserve"> NTN architecture and scenarios to be prioritized, Nokia, Nokia Shanghai Bell.</w:t>
      </w:r>
    </w:p>
    <w:p w14:paraId="35F222F4" w14:textId="3622CD52" w:rsidR="00080512" w:rsidRPr="00CD4C7B" w:rsidRDefault="00DC5CEE" w:rsidP="000F6B7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0F6B77">
        <w:rPr>
          <w:rStyle w:val="normaltextrun"/>
          <w:rFonts w:ascii="Calibri" w:hAnsi="Calibri" w:cs="Calibri"/>
          <w:bCs/>
          <w:color w:val="000000"/>
        </w:rPr>
        <w:t>R2-181</w:t>
      </w:r>
      <w:r w:rsidR="000F6B77">
        <w:rPr>
          <w:rStyle w:val="normaltextrun"/>
          <w:rFonts w:ascii="Calibri" w:hAnsi="Calibri" w:cs="Calibri"/>
          <w:bCs/>
          <w:color w:val="000000"/>
        </w:rPr>
        <w:t>8372</w:t>
      </w:r>
      <w:r w:rsidRPr="000F6B77">
        <w:rPr>
          <w:rStyle w:val="normaltextrun"/>
          <w:rFonts w:ascii="Calibri" w:hAnsi="Calibri" w:cs="Calibri"/>
          <w:bCs/>
          <w:color w:val="000000"/>
        </w:rPr>
        <w:t xml:space="preserve"> NTN Mobility aspects for LEO based networks, Nokia, Nokia Shanghai Bell.</w:t>
      </w:r>
    </w:p>
    <w:sectPr w:rsidR="00080512" w:rsidRPr="00CD4C7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7B664" w14:textId="77777777" w:rsidR="00561881" w:rsidRDefault="00561881">
      <w:r>
        <w:separator/>
      </w:r>
    </w:p>
  </w:endnote>
  <w:endnote w:type="continuationSeparator" w:id="0">
    <w:p w14:paraId="7956F6CF" w14:textId="77777777" w:rsidR="00561881" w:rsidRDefault="00561881">
      <w:r>
        <w:continuationSeparator/>
      </w:r>
    </w:p>
  </w:endnote>
  <w:endnote w:type="continuationNotice" w:id="1">
    <w:p w14:paraId="050B0030" w14:textId="77777777" w:rsidR="00561881" w:rsidRDefault="005618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F0083" w14:textId="77777777" w:rsidR="00561881" w:rsidRDefault="00561881">
      <w:r>
        <w:separator/>
      </w:r>
    </w:p>
  </w:footnote>
  <w:footnote w:type="continuationSeparator" w:id="0">
    <w:p w14:paraId="31A9C5B0" w14:textId="77777777" w:rsidR="00561881" w:rsidRDefault="00561881">
      <w:r>
        <w:continuationSeparator/>
      </w:r>
    </w:p>
  </w:footnote>
  <w:footnote w:type="continuationNotice" w:id="1">
    <w:p w14:paraId="17C8A68F" w14:textId="77777777" w:rsidR="00561881" w:rsidRDefault="005618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E7647D"/>
    <w:multiLevelType w:val="hybridMultilevel"/>
    <w:tmpl w:val="F2D6C65A"/>
    <w:lvl w:ilvl="0" w:tplc="764E09D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67808"/>
    <w:multiLevelType w:val="hybridMultilevel"/>
    <w:tmpl w:val="D786DF2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53BB3"/>
    <w:multiLevelType w:val="hybridMultilevel"/>
    <w:tmpl w:val="11F06D72"/>
    <w:lvl w:ilvl="0" w:tplc="2B26D442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7A02FF3"/>
    <w:multiLevelType w:val="hybridMultilevel"/>
    <w:tmpl w:val="77F0AC70"/>
    <w:lvl w:ilvl="0" w:tplc="A4283996">
      <w:start w:val="6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2934DFF"/>
    <w:multiLevelType w:val="multilevel"/>
    <w:tmpl w:val="ED12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574"/>
    <w:rsid w:val="000070E8"/>
    <w:rsid w:val="00011AFC"/>
    <w:rsid w:val="0001756E"/>
    <w:rsid w:val="00020100"/>
    <w:rsid w:val="00022AF4"/>
    <w:rsid w:val="0002513D"/>
    <w:rsid w:val="00026704"/>
    <w:rsid w:val="0003120B"/>
    <w:rsid w:val="00033397"/>
    <w:rsid w:val="00034FF2"/>
    <w:rsid w:val="0003673A"/>
    <w:rsid w:val="000377FC"/>
    <w:rsid w:val="00040095"/>
    <w:rsid w:val="00046FEB"/>
    <w:rsid w:val="00052003"/>
    <w:rsid w:val="00052F5A"/>
    <w:rsid w:val="00053200"/>
    <w:rsid w:val="00054289"/>
    <w:rsid w:val="00065EC4"/>
    <w:rsid w:val="0006733E"/>
    <w:rsid w:val="000678EB"/>
    <w:rsid w:val="00080512"/>
    <w:rsid w:val="00083EF9"/>
    <w:rsid w:val="0008492C"/>
    <w:rsid w:val="00090468"/>
    <w:rsid w:val="000908B2"/>
    <w:rsid w:val="00091710"/>
    <w:rsid w:val="000A0EDE"/>
    <w:rsid w:val="000A2BE2"/>
    <w:rsid w:val="000A6B13"/>
    <w:rsid w:val="000B04C6"/>
    <w:rsid w:val="000B7BCF"/>
    <w:rsid w:val="000C522B"/>
    <w:rsid w:val="000C68B4"/>
    <w:rsid w:val="000D00A1"/>
    <w:rsid w:val="000D5672"/>
    <w:rsid w:val="000D58AB"/>
    <w:rsid w:val="000E1442"/>
    <w:rsid w:val="000E3187"/>
    <w:rsid w:val="000E6DB6"/>
    <w:rsid w:val="000F2368"/>
    <w:rsid w:val="000F2E3F"/>
    <w:rsid w:val="000F6B77"/>
    <w:rsid w:val="00112F1A"/>
    <w:rsid w:val="00121736"/>
    <w:rsid w:val="00122A6A"/>
    <w:rsid w:val="00136F24"/>
    <w:rsid w:val="00137555"/>
    <w:rsid w:val="0014009A"/>
    <w:rsid w:val="0014392F"/>
    <w:rsid w:val="00145075"/>
    <w:rsid w:val="00147CC5"/>
    <w:rsid w:val="00160A96"/>
    <w:rsid w:val="00171258"/>
    <w:rsid w:val="0017179C"/>
    <w:rsid w:val="0017402A"/>
    <w:rsid w:val="001741A0"/>
    <w:rsid w:val="00175FA0"/>
    <w:rsid w:val="00187444"/>
    <w:rsid w:val="00187DDB"/>
    <w:rsid w:val="00192665"/>
    <w:rsid w:val="00194CD0"/>
    <w:rsid w:val="001A75F1"/>
    <w:rsid w:val="001B2503"/>
    <w:rsid w:val="001B49C9"/>
    <w:rsid w:val="001B7387"/>
    <w:rsid w:val="001C0815"/>
    <w:rsid w:val="001C4F79"/>
    <w:rsid w:val="001E4649"/>
    <w:rsid w:val="001E6BCA"/>
    <w:rsid w:val="001E6C2B"/>
    <w:rsid w:val="001F168B"/>
    <w:rsid w:val="001F7831"/>
    <w:rsid w:val="00204045"/>
    <w:rsid w:val="0020712B"/>
    <w:rsid w:val="00221136"/>
    <w:rsid w:val="002221CB"/>
    <w:rsid w:val="00225CFA"/>
    <w:rsid w:val="0022606D"/>
    <w:rsid w:val="00231728"/>
    <w:rsid w:val="00232622"/>
    <w:rsid w:val="00233D37"/>
    <w:rsid w:val="00237CE9"/>
    <w:rsid w:val="0024049E"/>
    <w:rsid w:val="00241679"/>
    <w:rsid w:val="002610D8"/>
    <w:rsid w:val="0026689E"/>
    <w:rsid w:val="00272DB5"/>
    <w:rsid w:val="002735B6"/>
    <w:rsid w:val="002747EC"/>
    <w:rsid w:val="00275AD3"/>
    <w:rsid w:val="002849A6"/>
    <w:rsid w:val="002855BF"/>
    <w:rsid w:val="00291494"/>
    <w:rsid w:val="0029485B"/>
    <w:rsid w:val="002958A0"/>
    <w:rsid w:val="002978AB"/>
    <w:rsid w:val="002A5272"/>
    <w:rsid w:val="002A73FB"/>
    <w:rsid w:val="002B36C2"/>
    <w:rsid w:val="002B4BC3"/>
    <w:rsid w:val="002B5CA0"/>
    <w:rsid w:val="002B663F"/>
    <w:rsid w:val="002C0949"/>
    <w:rsid w:val="002C0BA6"/>
    <w:rsid w:val="002C0D8A"/>
    <w:rsid w:val="002E3865"/>
    <w:rsid w:val="002F0D22"/>
    <w:rsid w:val="002F0E9E"/>
    <w:rsid w:val="002F3752"/>
    <w:rsid w:val="002F6139"/>
    <w:rsid w:val="00302DB4"/>
    <w:rsid w:val="00310BB7"/>
    <w:rsid w:val="003172DC"/>
    <w:rsid w:val="00317379"/>
    <w:rsid w:val="00325AE3"/>
    <w:rsid w:val="00326041"/>
    <w:rsid w:val="00326069"/>
    <w:rsid w:val="00326705"/>
    <w:rsid w:val="0033304A"/>
    <w:rsid w:val="00333269"/>
    <w:rsid w:val="00341944"/>
    <w:rsid w:val="0034194B"/>
    <w:rsid w:val="003428E2"/>
    <w:rsid w:val="003429CD"/>
    <w:rsid w:val="0035269D"/>
    <w:rsid w:val="0035462D"/>
    <w:rsid w:val="00360569"/>
    <w:rsid w:val="00361642"/>
    <w:rsid w:val="0036335D"/>
    <w:rsid w:val="00364B41"/>
    <w:rsid w:val="003655BE"/>
    <w:rsid w:val="00370045"/>
    <w:rsid w:val="00371256"/>
    <w:rsid w:val="0038459F"/>
    <w:rsid w:val="00390C21"/>
    <w:rsid w:val="003933C1"/>
    <w:rsid w:val="003A0E03"/>
    <w:rsid w:val="003A41EF"/>
    <w:rsid w:val="003A763F"/>
    <w:rsid w:val="003B08C8"/>
    <w:rsid w:val="003B37CA"/>
    <w:rsid w:val="003B40AD"/>
    <w:rsid w:val="003C4E37"/>
    <w:rsid w:val="003C6CD4"/>
    <w:rsid w:val="003D0BAB"/>
    <w:rsid w:val="003D1C15"/>
    <w:rsid w:val="003E16BE"/>
    <w:rsid w:val="003F2AF2"/>
    <w:rsid w:val="003F4E28"/>
    <w:rsid w:val="004006E8"/>
    <w:rsid w:val="00401855"/>
    <w:rsid w:val="0041009E"/>
    <w:rsid w:val="00420366"/>
    <w:rsid w:val="00423F4D"/>
    <w:rsid w:val="00425C30"/>
    <w:rsid w:val="004317E5"/>
    <w:rsid w:val="00442060"/>
    <w:rsid w:val="004522E2"/>
    <w:rsid w:val="00452354"/>
    <w:rsid w:val="004675B0"/>
    <w:rsid w:val="00473E72"/>
    <w:rsid w:val="0047514E"/>
    <w:rsid w:val="00477455"/>
    <w:rsid w:val="00484AB1"/>
    <w:rsid w:val="004901CC"/>
    <w:rsid w:val="004A1F7B"/>
    <w:rsid w:val="004B6F5C"/>
    <w:rsid w:val="004C44D2"/>
    <w:rsid w:val="004C5056"/>
    <w:rsid w:val="004C618F"/>
    <w:rsid w:val="004D0FB6"/>
    <w:rsid w:val="004D3578"/>
    <w:rsid w:val="004D380D"/>
    <w:rsid w:val="004D5638"/>
    <w:rsid w:val="004E213A"/>
    <w:rsid w:val="004E785F"/>
    <w:rsid w:val="004E7926"/>
    <w:rsid w:val="004F0579"/>
    <w:rsid w:val="004F1045"/>
    <w:rsid w:val="004F57A2"/>
    <w:rsid w:val="00503171"/>
    <w:rsid w:val="00503B9C"/>
    <w:rsid w:val="005056B6"/>
    <w:rsid w:val="00506C28"/>
    <w:rsid w:val="00511BDB"/>
    <w:rsid w:val="005226D5"/>
    <w:rsid w:val="0052596F"/>
    <w:rsid w:val="005319DA"/>
    <w:rsid w:val="005333FC"/>
    <w:rsid w:val="00534DA0"/>
    <w:rsid w:val="00543E6C"/>
    <w:rsid w:val="005571C3"/>
    <w:rsid w:val="00561881"/>
    <w:rsid w:val="00565087"/>
    <w:rsid w:val="0056573F"/>
    <w:rsid w:val="00567675"/>
    <w:rsid w:val="00572A4C"/>
    <w:rsid w:val="00573474"/>
    <w:rsid w:val="00580E5F"/>
    <w:rsid w:val="005844BD"/>
    <w:rsid w:val="00586FB4"/>
    <w:rsid w:val="005960CC"/>
    <w:rsid w:val="005A1B42"/>
    <w:rsid w:val="005B19A4"/>
    <w:rsid w:val="005B4018"/>
    <w:rsid w:val="005C6222"/>
    <w:rsid w:val="005E1890"/>
    <w:rsid w:val="005E248E"/>
    <w:rsid w:val="005E4295"/>
    <w:rsid w:val="005F2C09"/>
    <w:rsid w:val="005F3855"/>
    <w:rsid w:val="005F43AB"/>
    <w:rsid w:val="00611566"/>
    <w:rsid w:val="00611B6F"/>
    <w:rsid w:val="00620458"/>
    <w:rsid w:val="00620B1F"/>
    <w:rsid w:val="00623C61"/>
    <w:rsid w:val="00632432"/>
    <w:rsid w:val="006359F4"/>
    <w:rsid w:val="006360CA"/>
    <w:rsid w:val="00640E71"/>
    <w:rsid w:val="00646D99"/>
    <w:rsid w:val="00656910"/>
    <w:rsid w:val="00661547"/>
    <w:rsid w:val="00663444"/>
    <w:rsid w:val="006721EE"/>
    <w:rsid w:val="00687ACA"/>
    <w:rsid w:val="006901F7"/>
    <w:rsid w:val="006A0CD1"/>
    <w:rsid w:val="006A1D24"/>
    <w:rsid w:val="006A238E"/>
    <w:rsid w:val="006A6110"/>
    <w:rsid w:val="006A7868"/>
    <w:rsid w:val="006B4CA4"/>
    <w:rsid w:val="006C4A3C"/>
    <w:rsid w:val="006C66D8"/>
    <w:rsid w:val="006D02D8"/>
    <w:rsid w:val="006D1E24"/>
    <w:rsid w:val="006D7FB0"/>
    <w:rsid w:val="006E1417"/>
    <w:rsid w:val="006E4066"/>
    <w:rsid w:val="006F083C"/>
    <w:rsid w:val="006F1591"/>
    <w:rsid w:val="006F674F"/>
    <w:rsid w:val="006F6A2C"/>
    <w:rsid w:val="00707455"/>
    <w:rsid w:val="007100F3"/>
    <w:rsid w:val="00710201"/>
    <w:rsid w:val="0071227D"/>
    <w:rsid w:val="007137B0"/>
    <w:rsid w:val="007342B5"/>
    <w:rsid w:val="00734A5B"/>
    <w:rsid w:val="00736D01"/>
    <w:rsid w:val="00743105"/>
    <w:rsid w:val="007434DE"/>
    <w:rsid w:val="007436E0"/>
    <w:rsid w:val="00744E76"/>
    <w:rsid w:val="007454FA"/>
    <w:rsid w:val="00752FBA"/>
    <w:rsid w:val="00753D51"/>
    <w:rsid w:val="00754763"/>
    <w:rsid w:val="007567B5"/>
    <w:rsid w:val="00757D40"/>
    <w:rsid w:val="007616F0"/>
    <w:rsid w:val="00762BDC"/>
    <w:rsid w:val="00772A70"/>
    <w:rsid w:val="00781F0F"/>
    <w:rsid w:val="007853F8"/>
    <w:rsid w:val="00785D4F"/>
    <w:rsid w:val="00786916"/>
    <w:rsid w:val="0078727C"/>
    <w:rsid w:val="0079049D"/>
    <w:rsid w:val="00793DC5"/>
    <w:rsid w:val="00795F33"/>
    <w:rsid w:val="007A50F2"/>
    <w:rsid w:val="007B00FA"/>
    <w:rsid w:val="007B10C5"/>
    <w:rsid w:val="007B18D8"/>
    <w:rsid w:val="007B2FA2"/>
    <w:rsid w:val="007B4EED"/>
    <w:rsid w:val="007B6465"/>
    <w:rsid w:val="007C095F"/>
    <w:rsid w:val="007C1C6D"/>
    <w:rsid w:val="007C2DD0"/>
    <w:rsid w:val="007D2B91"/>
    <w:rsid w:val="007D55FF"/>
    <w:rsid w:val="007D5EB6"/>
    <w:rsid w:val="007E00E7"/>
    <w:rsid w:val="007E1880"/>
    <w:rsid w:val="007E2D97"/>
    <w:rsid w:val="0080087A"/>
    <w:rsid w:val="008028A4"/>
    <w:rsid w:val="00806B7F"/>
    <w:rsid w:val="00810945"/>
    <w:rsid w:val="00813245"/>
    <w:rsid w:val="00814072"/>
    <w:rsid w:val="00814D95"/>
    <w:rsid w:val="00815D55"/>
    <w:rsid w:val="00820274"/>
    <w:rsid w:val="0082193B"/>
    <w:rsid w:val="008452C0"/>
    <w:rsid w:val="00857C39"/>
    <w:rsid w:val="0086045E"/>
    <w:rsid w:val="008620F5"/>
    <w:rsid w:val="0086307D"/>
    <w:rsid w:val="00875D5B"/>
    <w:rsid w:val="008768CA"/>
    <w:rsid w:val="00877EF9"/>
    <w:rsid w:val="00880559"/>
    <w:rsid w:val="00890048"/>
    <w:rsid w:val="008924AB"/>
    <w:rsid w:val="00893A10"/>
    <w:rsid w:val="008A590B"/>
    <w:rsid w:val="008B5306"/>
    <w:rsid w:val="008C0D44"/>
    <w:rsid w:val="008C4787"/>
    <w:rsid w:val="008C5639"/>
    <w:rsid w:val="008C7324"/>
    <w:rsid w:val="008D0D41"/>
    <w:rsid w:val="008D2E4D"/>
    <w:rsid w:val="008D3D71"/>
    <w:rsid w:val="008D524C"/>
    <w:rsid w:val="008D61DD"/>
    <w:rsid w:val="008D75BD"/>
    <w:rsid w:val="008F396F"/>
    <w:rsid w:val="00901F68"/>
    <w:rsid w:val="0090271F"/>
    <w:rsid w:val="00902DB9"/>
    <w:rsid w:val="0090466A"/>
    <w:rsid w:val="00912C0D"/>
    <w:rsid w:val="00913DE2"/>
    <w:rsid w:val="00921378"/>
    <w:rsid w:val="009220B6"/>
    <w:rsid w:val="00936071"/>
    <w:rsid w:val="00940212"/>
    <w:rsid w:val="00942EC2"/>
    <w:rsid w:val="009450F1"/>
    <w:rsid w:val="00947252"/>
    <w:rsid w:val="00960759"/>
    <w:rsid w:val="00961B32"/>
    <w:rsid w:val="00967850"/>
    <w:rsid w:val="00970DB3"/>
    <w:rsid w:val="00974BB0"/>
    <w:rsid w:val="0097548C"/>
    <w:rsid w:val="00982D06"/>
    <w:rsid w:val="0098334F"/>
    <w:rsid w:val="00987049"/>
    <w:rsid w:val="009A0AF3"/>
    <w:rsid w:val="009B07CD"/>
    <w:rsid w:val="009B1B8E"/>
    <w:rsid w:val="009B6FE2"/>
    <w:rsid w:val="009C082E"/>
    <w:rsid w:val="009C19E9"/>
    <w:rsid w:val="009C601F"/>
    <w:rsid w:val="009D74A6"/>
    <w:rsid w:val="009E1D36"/>
    <w:rsid w:val="009E334F"/>
    <w:rsid w:val="009E3BCF"/>
    <w:rsid w:val="009E4732"/>
    <w:rsid w:val="009E6D33"/>
    <w:rsid w:val="00A00FAD"/>
    <w:rsid w:val="00A014E4"/>
    <w:rsid w:val="00A06B14"/>
    <w:rsid w:val="00A10E85"/>
    <w:rsid w:val="00A10F02"/>
    <w:rsid w:val="00A1365A"/>
    <w:rsid w:val="00A16FAB"/>
    <w:rsid w:val="00A204CA"/>
    <w:rsid w:val="00A21CD2"/>
    <w:rsid w:val="00A367FF"/>
    <w:rsid w:val="00A46610"/>
    <w:rsid w:val="00A47913"/>
    <w:rsid w:val="00A526DA"/>
    <w:rsid w:val="00A533DA"/>
    <w:rsid w:val="00A53724"/>
    <w:rsid w:val="00A6076D"/>
    <w:rsid w:val="00A61B28"/>
    <w:rsid w:val="00A61D5A"/>
    <w:rsid w:val="00A640A0"/>
    <w:rsid w:val="00A742C3"/>
    <w:rsid w:val="00A76766"/>
    <w:rsid w:val="00A76911"/>
    <w:rsid w:val="00A82346"/>
    <w:rsid w:val="00A82D0B"/>
    <w:rsid w:val="00A861EC"/>
    <w:rsid w:val="00A9671C"/>
    <w:rsid w:val="00A97EE9"/>
    <w:rsid w:val="00AA1553"/>
    <w:rsid w:val="00AB313B"/>
    <w:rsid w:val="00AC0D9F"/>
    <w:rsid w:val="00AD1057"/>
    <w:rsid w:val="00AD1BC3"/>
    <w:rsid w:val="00AD2940"/>
    <w:rsid w:val="00AE615A"/>
    <w:rsid w:val="00AE7760"/>
    <w:rsid w:val="00AF1B44"/>
    <w:rsid w:val="00AF2A02"/>
    <w:rsid w:val="00B03BFD"/>
    <w:rsid w:val="00B05962"/>
    <w:rsid w:val="00B06AAF"/>
    <w:rsid w:val="00B149B2"/>
    <w:rsid w:val="00B15449"/>
    <w:rsid w:val="00B158CE"/>
    <w:rsid w:val="00B27303"/>
    <w:rsid w:val="00B426DE"/>
    <w:rsid w:val="00B44994"/>
    <w:rsid w:val="00B474A1"/>
    <w:rsid w:val="00B47B18"/>
    <w:rsid w:val="00B47FD1"/>
    <w:rsid w:val="00B516BB"/>
    <w:rsid w:val="00B6488B"/>
    <w:rsid w:val="00B71928"/>
    <w:rsid w:val="00B76E19"/>
    <w:rsid w:val="00B777F9"/>
    <w:rsid w:val="00B97A00"/>
    <w:rsid w:val="00BB32FE"/>
    <w:rsid w:val="00BC07C5"/>
    <w:rsid w:val="00BC0AF1"/>
    <w:rsid w:val="00BC3555"/>
    <w:rsid w:val="00BC529A"/>
    <w:rsid w:val="00BC7B24"/>
    <w:rsid w:val="00BE1BD8"/>
    <w:rsid w:val="00BE31BA"/>
    <w:rsid w:val="00BF583F"/>
    <w:rsid w:val="00C0056D"/>
    <w:rsid w:val="00C04289"/>
    <w:rsid w:val="00C0770B"/>
    <w:rsid w:val="00C11475"/>
    <w:rsid w:val="00C12B51"/>
    <w:rsid w:val="00C16A06"/>
    <w:rsid w:val="00C24650"/>
    <w:rsid w:val="00C25465"/>
    <w:rsid w:val="00C315B2"/>
    <w:rsid w:val="00C31EB5"/>
    <w:rsid w:val="00C32253"/>
    <w:rsid w:val="00C33079"/>
    <w:rsid w:val="00C417FD"/>
    <w:rsid w:val="00C53C8A"/>
    <w:rsid w:val="00C61EEC"/>
    <w:rsid w:val="00C72927"/>
    <w:rsid w:val="00C77165"/>
    <w:rsid w:val="00C83A13"/>
    <w:rsid w:val="00C9068C"/>
    <w:rsid w:val="00C92967"/>
    <w:rsid w:val="00C934D4"/>
    <w:rsid w:val="00C93B5A"/>
    <w:rsid w:val="00C93D2F"/>
    <w:rsid w:val="00CA3D0C"/>
    <w:rsid w:val="00CA654B"/>
    <w:rsid w:val="00CB2EC4"/>
    <w:rsid w:val="00CB72B8"/>
    <w:rsid w:val="00CC18F6"/>
    <w:rsid w:val="00CD43D9"/>
    <w:rsid w:val="00CD4C7B"/>
    <w:rsid w:val="00CD723D"/>
    <w:rsid w:val="00CE60AA"/>
    <w:rsid w:val="00CF4264"/>
    <w:rsid w:val="00D01CF4"/>
    <w:rsid w:val="00D2605C"/>
    <w:rsid w:val="00D33BE3"/>
    <w:rsid w:val="00D3792D"/>
    <w:rsid w:val="00D55E47"/>
    <w:rsid w:val="00D569D3"/>
    <w:rsid w:val="00D62E19"/>
    <w:rsid w:val="00D67CD1"/>
    <w:rsid w:val="00D738D6"/>
    <w:rsid w:val="00D74F49"/>
    <w:rsid w:val="00D80795"/>
    <w:rsid w:val="00D854BE"/>
    <w:rsid w:val="00D86023"/>
    <w:rsid w:val="00D87E00"/>
    <w:rsid w:val="00D9134D"/>
    <w:rsid w:val="00D913E2"/>
    <w:rsid w:val="00D92F90"/>
    <w:rsid w:val="00D96D11"/>
    <w:rsid w:val="00DA47D3"/>
    <w:rsid w:val="00DA7A03"/>
    <w:rsid w:val="00DB0DB8"/>
    <w:rsid w:val="00DB1818"/>
    <w:rsid w:val="00DB2282"/>
    <w:rsid w:val="00DB27DF"/>
    <w:rsid w:val="00DB4675"/>
    <w:rsid w:val="00DB6291"/>
    <w:rsid w:val="00DC309B"/>
    <w:rsid w:val="00DC4DA2"/>
    <w:rsid w:val="00DC5CEE"/>
    <w:rsid w:val="00DD03A8"/>
    <w:rsid w:val="00DD1008"/>
    <w:rsid w:val="00DD102D"/>
    <w:rsid w:val="00DD2349"/>
    <w:rsid w:val="00E03AF1"/>
    <w:rsid w:val="00E11834"/>
    <w:rsid w:val="00E26CD7"/>
    <w:rsid w:val="00E334D1"/>
    <w:rsid w:val="00E33655"/>
    <w:rsid w:val="00E35481"/>
    <w:rsid w:val="00E37D93"/>
    <w:rsid w:val="00E420AE"/>
    <w:rsid w:val="00E43CEA"/>
    <w:rsid w:val="00E468DE"/>
    <w:rsid w:val="00E471CF"/>
    <w:rsid w:val="00E539C6"/>
    <w:rsid w:val="00E60CE7"/>
    <w:rsid w:val="00E62835"/>
    <w:rsid w:val="00E67882"/>
    <w:rsid w:val="00E74E0E"/>
    <w:rsid w:val="00E77645"/>
    <w:rsid w:val="00E8032B"/>
    <w:rsid w:val="00E82CF7"/>
    <w:rsid w:val="00E83697"/>
    <w:rsid w:val="00E9604B"/>
    <w:rsid w:val="00EA0F23"/>
    <w:rsid w:val="00EA3C34"/>
    <w:rsid w:val="00EA7A97"/>
    <w:rsid w:val="00EB5C47"/>
    <w:rsid w:val="00EB6623"/>
    <w:rsid w:val="00EB6767"/>
    <w:rsid w:val="00EB6D49"/>
    <w:rsid w:val="00EC1A31"/>
    <w:rsid w:val="00EC2346"/>
    <w:rsid w:val="00EC4A25"/>
    <w:rsid w:val="00EC5DFF"/>
    <w:rsid w:val="00ED3991"/>
    <w:rsid w:val="00ED4873"/>
    <w:rsid w:val="00ED5980"/>
    <w:rsid w:val="00EE48EE"/>
    <w:rsid w:val="00EE4E64"/>
    <w:rsid w:val="00EE5CB5"/>
    <w:rsid w:val="00EF1EDB"/>
    <w:rsid w:val="00EF67EF"/>
    <w:rsid w:val="00F01217"/>
    <w:rsid w:val="00F025A2"/>
    <w:rsid w:val="00F07388"/>
    <w:rsid w:val="00F11A52"/>
    <w:rsid w:val="00F14740"/>
    <w:rsid w:val="00F16225"/>
    <w:rsid w:val="00F1795A"/>
    <w:rsid w:val="00F2026E"/>
    <w:rsid w:val="00F209DA"/>
    <w:rsid w:val="00F2210A"/>
    <w:rsid w:val="00F25DF3"/>
    <w:rsid w:val="00F37743"/>
    <w:rsid w:val="00F54A3D"/>
    <w:rsid w:val="00F54CB0"/>
    <w:rsid w:val="00F572AA"/>
    <w:rsid w:val="00F6446E"/>
    <w:rsid w:val="00F653B8"/>
    <w:rsid w:val="00F6752C"/>
    <w:rsid w:val="00F67563"/>
    <w:rsid w:val="00F67DBB"/>
    <w:rsid w:val="00F71B89"/>
    <w:rsid w:val="00F730A3"/>
    <w:rsid w:val="00F7353C"/>
    <w:rsid w:val="00F76F8F"/>
    <w:rsid w:val="00F80419"/>
    <w:rsid w:val="00F81EDC"/>
    <w:rsid w:val="00F81F3C"/>
    <w:rsid w:val="00F83336"/>
    <w:rsid w:val="00F912E8"/>
    <w:rsid w:val="00F941DF"/>
    <w:rsid w:val="00F95B93"/>
    <w:rsid w:val="00FA1266"/>
    <w:rsid w:val="00FA56CE"/>
    <w:rsid w:val="00FA62E9"/>
    <w:rsid w:val="00FA7B76"/>
    <w:rsid w:val="00FB36FA"/>
    <w:rsid w:val="00FB6343"/>
    <w:rsid w:val="00FB717C"/>
    <w:rsid w:val="00FC1192"/>
    <w:rsid w:val="00FC3AAD"/>
    <w:rsid w:val="00FD455F"/>
    <w:rsid w:val="00FE251B"/>
    <w:rsid w:val="00FE4B53"/>
    <w:rsid w:val="00FF12FB"/>
    <w:rsid w:val="00FF2B8F"/>
    <w:rsid w:val="5EDA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C05AA7E8-C103-4711-8EE3-B050F6368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FA62E9"/>
    <w:pPr>
      <w:ind w:left="720"/>
      <w:contextualSpacing/>
    </w:pPr>
  </w:style>
  <w:style w:type="character" w:customStyle="1" w:styleId="spellingerror">
    <w:name w:val="spellingerror"/>
    <w:basedOn w:val="DefaultParagraphFont"/>
    <w:rsid w:val="00CC18F6"/>
  </w:style>
  <w:style w:type="character" w:customStyle="1" w:styleId="normaltextrun">
    <w:name w:val="normaltextrun"/>
    <w:basedOn w:val="DefaultParagraphFont"/>
    <w:rsid w:val="00CC18F6"/>
  </w:style>
  <w:style w:type="character" w:styleId="CommentReference">
    <w:name w:val="annotation reference"/>
    <w:basedOn w:val="DefaultParagraphFont"/>
    <w:rsid w:val="00A014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14E4"/>
  </w:style>
  <w:style w:type="character" w:customStyle="1" w:styleId="CommentTextChar">
    <w:name w:val="Comment Text Char"/>
    <w:basedOn w:val="DefaultParagraphFont"/>
    <w:link w:val="CommentText"/>
    <w:rsid w:val="00A014E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14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14E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TNI2P53I3USP-1310471962-1421</_dlc_DocId>
    <_dlc_DocIdUrl xmlns="71c5aaf6-e6ce-465b-b873-5148d2a4c105">
      <Url>https://nokia.sharepoint.com/sites/UAV/_layouts/15/DocIdRedir.aspx?ID=TNI2P53I3USP-1310471962-1421</Url>
      <Description>TNI2P53I3USP-1310471962-1421</Description>
    </_dlc_DocIdUrl>
    <Owner xmlns="71c5aaf6-e6ce-465b-b873-5148d2a4c105" xsi:nil="true"/>
    <DocumentType xmlns="71c5aaf6-e6ce-465b-b873-5148d2a4c105">Description</DocumentType>
    <NokiaConfidentiality xmlns="71c5aaf6-e6ce-465b-b873-5148d2a4c105">Public</NokiaConfidentialit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26" ma:contentTypeDescription="Create Nokia Word Document" ma:contentTypeScope="" ma:versionID="14ab380f529d8df3b380d1880971db25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a613aea5f234dbdd6e90960d44276cc4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E583EB0-73CC-47D1-A89D-C526389C61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B14AEF-D3C8-4ED8-A606-410177D3AAF9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CB6253E-44B2-4303-807E-9DB9E3E3160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3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6825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Nokia</cp:lastModifiedBy>
  <cp:revision>3</cp:revision>
  <dcterms:created xsi:type="dcterms:W3CDTF">2018-11-02T05:54:00Z</dcterms:created>
  <dcterms:modified xsi:type="dcterms:W3CDTF">2018-11-02T06:04:00Z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0x010100CE50E52E7543470BBDD3827FE50C59CB00E61CF3BF93BE89408BBE082B1CAE5027</vt:lpwstr>
  </property>
  <property fmtid="{D5CDD505-2E9C-101B-9397-08002B2CF9AE}" pid="3" name="_dlc_DocIdItemGuid">
    <vt:lpwstr>30256cf9-8306-4873-ace5-40c5d35f7804</vt:lpwstr>
  </property>
</Properties>
</file>